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082AF" w14:textId="77777777" w:rsidR="006F2E46" w:rsidRPr="00A5540D" w:rsidRDefault="006F2E46" w:rsidP="006F2E46">
      <w:pPr>
        <w:rPr>
          <w:rFonts w:asciiTheme="minorHAnsi" w:hAnsiTheme="minorHAnsi" w:cstheme="minorHAnsi"/>
          <w:noProof/>
        </w:rPr>
      </w:pPr>
      <w:r w:rsidRPr="00A5540D">
        <w:rPr>
          <w:rFonts w:asciiTheme="minorHAnsi" w:hAnsiTheme="minorHAnsi" w:cstheme="minorHAnsi"/>
          <w:noProof/>
          <w:lang w:eastAsia="es-EC"/>
        </w:rPr>
        <w:drawing>
          <wp:anchor distT="0" distB="0" distL="114300" distR="114300" simplePos="0" relativeHeight="251659264" behindDoc="1" locked="0" layoutInCell="1" allowOverlap="1" wp14:anchorId="6BEE01D8" wp14:editId="24C99D8D">
            <wp:simplePos x="0" y="0"/>
            <wp:positionH relativeFrom="page">
              <wp:posOffset>0</wp:posOffset>
            </wp:positionH>
            <wp:positionV relativeFrom="paragraph">
              <wp:posOffset>-1024255</wp:posOffset>
            </wp:positionV>
            <wp:extent cx="7645089" cy="90963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9"/>
                    <a:stretch/>
                  </pic:blipFill>
                  <pic:spPr bwMode="auto">
                    <a:xfrm>
                      <a:off x="0" y="0"/>
                      <a:ext cx="7645089" cy="909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25A4D" w14:textId="77777777" w:rsidR="006F2E46" w:rsidRPr="00A5540D" w:rsidRDefault="006F2E46" w:rsidP="006F2E46">
      <w:pPr>
        <w:rPr>
          <w:rFonts w:asciiTheme="minorHAnsi" w:hAnsiTheme="minorHAnsi" w:cstheme="minorHAnsi"/>
        </w:rPr>
      </w:pPr>
    </w:p>
    <w:p w14:paraId="453F16F0" w14:textId="77777777" w:rsidR="006F2E46" w:rsidRPr="00A5540D" w:rsidRDefault="006F2E46" w:rsidP="006F2E46">
      <w:pPr>
        <w:spacing w:before="29"/>
        <w:ind w:left="3489" w:right="310" w:hanging="2007"/>
        <w:jc w:val="center"/>
        <w:rPr>
          <w:rFonts w:asciiTheme="minorHAnsi" w:hAnsiTheme="minorHAnsi" w:cstheme="minorHAnsi"/>
          <w:b/>
        </w:rPr>
      </w:pPr>
    </w:p>
    <w:p w14:paraId="205FBC4C" w14:textId="77777777" w:rsidR="006F2E46" w:rsidRPr="00A5540D" w:rsidRDefault="006F2E46" w:rsidP="006F2E46">
      <w:pPr>
        <w:ind w:right="69"/>
        <w:rPr>
          <w:rFonts w:asciiTheme="minorHAnsi" w:hAnsiTheme="minorHAnsi" w:cstheme="minorHAnsi"/>
          <w:b/>
        </w:rPr>
      </w:pPr>
    </w:p>
    <w:p w14:paraId="13C7718D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655BDBB4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10086C0C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2E25D22A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7BFC6BDF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1DC34951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67E07347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28B3563E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03004E23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3DC23E60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5FDFC26A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26324FAD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73275A4A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47BFBCCC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21BAB7F3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132FB6F4" w14:textId="31DED8B7" w:rsidR="006F2E46" w:rsidRPr="00A5540D" w:rsidRDefault="00A11606" w:rsidP="006F2E46">
      <w:pPr>
        <w:ind w:left="1242" w:right="69"/>
        <w:rPr>
          <w:rFonts w:asciiTheme="minorHAnsi" w:hAnsiTheme="minorHAnsi" w:cstheme="minorHAnsi"/>
          <w:b/>
        </w:rPr>
      </w:pPr>
      <w:r w:rsidRPr="00A5540D">
        <w:rPr>
          <w:rFonts w:asciiTheme="minorHAnsi" w:hAnsiTheme="minorHAnsi" w:cstheme="minorHAnsi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4CA39" wp14:editId="4D2CBCF8">
                <wp:simplePos x="0" y="0"/>
                <wp:positionH relativeFrom="column">
                  <wp:posOffset>3048923</wp:posOffset>
                </wp:positionH>
                <wp:positionV relativeFrom="paragraph">
                  <wp:posOffset>260349</wp:posOffset>
                </wp:positionV>
                <wp:extent cx="2394065" cy="1454727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65" cy="1454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7A6E6" w14:textId="63825FFE" w:rsidR="006F2E46" w:rsidRPr="00A11606" w:rsidRDefault="001F3DB3" w:rsidP="006F2E4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A7E"/>
                                <w:sz w:val="52"/>
                                <w:szCs w:val="52"/>
                              </w:rPr>
                            </w:pPr>
                            <w:r w:rsidRPr="00A116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A7E"/>
                                <w:sz w:val="52"/>
                                <w:szCs w:val="52"/>
                              </w:rPr>
                              <w:t>MARZO</w:t>
                            </w:r>
                            <w:r w:rsidR="006F2E46" w:rsidRPr="00A116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A7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50AA730" w14:textId="44683BDA" w:rsidR="006F2E46" w:rsidRPr="00A11606" w:rsidRDefault="006F2E46" w:rsidP="006F2E4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A7E"/>
                                <w:sz w:val="72"/>
                                <w:szCs w:val="72"/>
                              </w:rPr>
                            </w:pPr>
                            <w:r w:rsidRPr="00A116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A7E"/>
                                <w:sz w:val="72"/>
                                <w:szCs w:val="72"/>
                              </w:rPr>
                              <w:t>202</w:t>
                            </w:r>
                            <w:r w:rsidR="00A11606" w:rsidRPr="00A116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A7E"/>
                                <w:sz w:val="72"/>
                                <w:szCs w:val="72"/>
                              </w:rPr>
                              <w:t>6</w:t>
                            </w:r>
                            <w:r w:rsidRPr="00A116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A7E"/>
                                <w:sz w:val="72"/>
                                <w:szCs w:val="72"/>
                              </w:rPr>
                              <w:t xml:space="preserve"> (ej.)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4CA39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240.05pt;margin-top:20.5pt;width:188.5pt;height:1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" filled="f" stroked="f" strokeweight=".5pt">
                <v:textbox>
                  <w:txbxContent>
                    <w:p w14:paraId="6F37A6E6" w14:textId="63825FFE" w:rsidR="006F2E46" w:rsidRPr="00A11606" w:rsidRDefault="001F3DB3" w:rsidP="006F2E4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2A7E"/>
                          <w:sz w:val="52"/>
                          <w:szCs w:val="52"/>
                        </w:rPr>
                      </w:pPr>
                      <w:r w:rsidRPr="00A11606">
                        <w:rPr>
                          <w:rFonts w:asciiTheme="minorHAnsi" w:hAnsiTheme="minorHAnsi" w:cstheme="minorHAnsi"/>
                          <w:b/>
                          <w:bCs/>
                          <w:color w:val="002A7E"/>
                          <w:sz w:val="52"/>
                          <w:szCs w:val="52"/>
                        </w:rPr>
                        <w:t>MARZO</w:t>
                      </w:r>
                      <w:r w:rsidR="006F2E46" w:rsidRPr="00A11606">
                        <w:rPr>
                          <w:rFonts w:asciiTheme="minorHAnsi" w:hAnsiTheme="minorHAnsi" w:cstheme="minorHAnsi"/>
                          <w:b/>
                          <w:bCs/>
                          <w:color w:val="002A7E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50AA730" w14:textId="44683BDA" w:rsidR="006F2E46" w:rsidRPr="00A11606" w:rsidRDefault="006F2E46" w:rsidP="006F2E4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2A7E"/>
                          <w:sz w:val="72"/>
                          <w:szCs w:val="72"/>
                        </w:rPr>
                      </w:pPr>
                      <w:r w:rsidRPr="00A11606">
                        <w:rPr>
                          <w:rFonts w:asciiTheme="minorHAnsi" w:hAnsiTheme="minorHAnsi" w:cstheme="minorHAnsi"/>
                          <w:b/>
                          <w:bCs/>
                          <w:color w:val="002A7E"/>
                          <w:sz w:val="72"/>
                          <w:szCs w:val="72"/>
                        </w:rPr>
                        <w:t>202</w:t>
                      </w:r>
                      <w:r w:rsidR="00A11606" w:rsidRPr="00A11606">
                        <w:rPr>
                          <w:rFonts w:asciiTheme="minorHAnsi" w:hAnsiTheme="minorHAnsi" w:cstheme="minorHAnsi"/>
                          <w:b/>
                          <w:bCs/>
                          <w:color w:val="002A7E"/>
                          <w:sz w:val="72"/>
                          <w:szCs w:val="72"/>
                        </w:rPr>
                        <w:t>6</w:t>
                      </w:r>
                      <w:r w:rsidRPr="00A11606">
                        <w:rPr>
                          <w:rFonts w:asciiTheme="minorHAnsi" w:hAnsiTheme="minorHAnsi" w:cstheme="minorHAnsi"/>
                          <w:b/>
                          <w:bCs/>
                          <w:color w:val="002A7E"/>
                          <w:sz w:val="72"/>
                          <w:szCs w:val="72"/>
                        </w:rPr>
                        <w:t xml:space="preserve"> (ej.) </w:t>
                      </w:r>
                    </w:p>
                  </w:txbxContent>
                </v:textbox>
              </v:shape>
            </w:pict>
          </mc:Fallback>
        </mc:AlternateContent>
      </w:r>
      <w:r w:rsidR="006F2E46" w:rsidRPr="00A5540D">
        <w:rPr>
          <w:rFonts w:asciiTheme="minorHAnsi" w:hAnsiTheme="minorHAnsi" w:cstheme="minorHAnsi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ADFB38" wp14:editId="5E8B7ABE">
                <wp:simplePos x="0" y="0"/>
                <wp:positionH relativeFrom="column">
                  <wp:posOffset>2914650</wp:posOffset>
                </wp:positionH>
                <wp:positionV relativeFrom="paragraph">
                  <wp:posOffset>184785</wp:posOffset>
                </wp:positionV>
                <wp:extent cx="15240" cy="1493520"/>
                <wp:effectExtent l="0" t="0" r="22860" b="3048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4935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669D7" id="Conector recto 1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14.55pt" to="230.7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" strokecolor="#7f7f7f [1612]" strokeweight=".5pt">
                <v:stroke joinstyle="miter"/>
              </v:line>
            </w:pict>
          </mc:Fallback>
        </mc:AlternateContent>
      </w:r>
      <w:r w:rsidR="006F2E46" w:rsidRPr="00A5540D">
        <w:rPr>
          <w:rFonts w:asciiTheme="minorHAnsi" w:hAnsiTheme="minorHAnsi" w:cstheme="minorHAnsi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F0BE57" wp14:editId="485A63CA">
                <wp:simplePos x="0" y="0"/>
                <wp:positionH relativeFrom="page">
                  <wp:posOffset>1016000</wp:posOffset>
                </wp:positionH>
                <wp:positionV relativeFrom="paragraph">
                  <wp:posOffset>50165</wp:posOffset>
                </wp:positionV>
                <wp:extent cx="2641600" cy="1864360"/>
                <wp:effectExtent l="0" t="0" r="0" b="25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186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8F375" w14:textId="77777777" w:rsidR="006F2E46" w:rsidRPr="00A11606" w:rsidRDefault="006F2E46" w:rsidP="006F2E4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8595B"/>
                                <w:sz w:val="48"/>
                                <w:szCs w:val="48"/>
                              </w:rPr>
                            </w:pPr>
                            <w:r w:rsidRPr="00A116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8595B"/>
                                <w:sz w:val="48"/>
                                <w:szCs w:val="48"/>
                              </w:rPr>
                              <w:t xml:space="preserve">AQUÍ PONER EL NOMBRE DE CÓDIGO / POLÍTICA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0BE57" id="Cuadro de texto 6" o:spid="_x0000_s1027" type="#_x0000_t202" style="position:absolute;left:0;text-align:left;margin-left:80pt;margin-top:3.95pt;width:208pt;height:1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" filled="f" stroked="f" strokeweight=".5pt">
                <v:textbox>
                  <w:txbxContent>
                    <w:p w14:paraId="5728F375" w14:textId="77777777" w:rsidR="006F2E46" w:rsidRPr="00A11606" w:rsidRDefault="006F2E46" w:rsidP="006F2E46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58595B"/>
                          <w:sz w:val="48"/>
                          <w:szCs w:val="48"/>
                        </w:rPr>
                      </w:pPr>
                      <w:r w:rsidRPr="00A11606">
                        <w:rPr>
                          <w:rFonts w:asciiTheme="minorHAnsi" w:hAnsiTheme="minorHAnsi" w:cstheme="minorHAnsi"/>
                          <w:b/>
                          <w:bCs/>
                          <w:color w:val="58595B"/>
                          <w:sz w:val="48"/>
                          <w:szCs w:val="48"/>
                        </w:rPr>
                        <w:t xml:space="preserve">AQUÍ PONER EL NOMBRE DE CÓDIGO / POLÍTICA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8A61AB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5FD1AB58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09A74117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7078B4F8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61C36EF9" w14:textId="7100F95C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2185416B" w14:textId="4D6B2FF0" w:rsidR="006F2E46" w:rsidRPr="00A5540D" w:rsidRDefault="00A11606" w:rsidP="006F2E46">
      <w:pPr>
        <w:ind w:left="1242" w:right="69"/>
        <w:rPr>
          <w:rFonts w:asciiTheme="minorHAnsi" w:hAnsiTheme="minorHAnsi" w:cstheme="minorHAnsi"/>
          <w:b/>
        </w:rPr>
      </w:pPr>
      <w:r w:rsidRPr="00A11606">
        <w:rPr>
          <w:rFonts w:asciiTheme="minorHAnsi" w:hAnsiTheme="minorHAnsi" w:cstheme="minorHAnsi"/>
          <w:b/>
        </w:rPr>
        <w:drawing>
          <wp:anchor distT="0" distB="0" distL="114300" distR="114300" simplePos="0" relativeHeight="251663360" behindDoc="0" locked="0" layoutInCell="1" allowOverlap="1" wp14:anchorId="03203DC8" wp14:editId="33F4CD52">
            <wp:simplePos x="0" y="0"/>
            <wp:positionH relativeFrom="page">
              <wp:posOffset>382847</wp:posOffset>
            </wp:positionH>
            <wp:positionV relativeFrom="paragraph">
              <wp:posOffset>129540</wp:posOffset>
            </wp:positionV>
            <wp:extent cx="6805620" cy="678296"/>
            <wp:effectExtent l="0" t="0" r="0" b="7620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66836566-F324-4BB9-9B4B-9A68F5757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66836566-F324-4BB9-9B4B-9A68F5757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620" cy="678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B5C1F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p w14:paraId="6A79D837" w14:textId="77777777" w:rsidR="006F2E46" w:rsidRPr="00A5540D" w:rsidRDefault="006F2E46" w:rsidP="006F2E46">
      <w:pPr>
        <w:tabs>
          <w:tab w:val="left" w:pos="7704"/>
          <w:tab w:val="right" w:pos="8941"/>
        </w:tabs>
        <w:ind w:left="1242" w:right="69"/>
        <w:rPr>
          <w:rFonts w:asciiTheme="minorHAnsi" w:hAnsiTheme="minorHAnsi" w:cstheme="minorHAnsi"/>
          <w:b/>
        </w:rPr>
      </w:pPr>
      <w:r w:rsidRPr="00A5540D">
        <w:rPr>
          <w:rFonts w:asciiTheme="minorHAnsi" w:hAnsiTheme="minorHAnsi" w:cstheme="minorHAnsi"/>
          <w:b/>
        </w:rPr>
        <w:lastRenderedPageBreak/>
        <w:tab/>
      </w:r>
      <w:r w:rsidRPr="00A5540D">
        <w:rPr>
          <w:rFonts w:asciiTheme="minorHAnsi" w:hAnsiTheme="minorHAnsi" w:cstheme="minorHAnsi"/>
          <w:b/>
        </w:rPr>
        <w:tab/>
      </w:r>
    </w:p>
    <w:p w14:paraId="5F68B6B5" w14:textId="77777777" w:rsidR="006F2E46" w:rsidRPr="00A5540D" w:rsidRDefault="006F2E46" w:rsidP="006F2E46">
      <w:pPr>
        <w:ind w:left="1242" w:right="69"/>
        <w:rPr>
          <w:rFonts w:asciiTheme="minorHAnsi" w:hAnsiTheme="minorHAnsi" w:cstheme="minorHAnsi"/>
          <w:b/>
        </w:rPr>
      </w:pPr>
    </w:p>
    <w:bookmarkStart w:id="0" w:name="_Toc520465572" w:displacedByCustomXml="next"/>
    <w:sdt>
      <w:sdtPr>
        <w:rPr>
          <w:rFonts w:asciiTheme="minorHAnsi" w:eastAsiaTheme="minorHAnsi" w:hAnsiTheme="minorHAnsi" w:cstheme="minorHAnsi"/>
          <w:color w:val="auto"/>
          <w:sz w:val="22"/>
          <w:szCs w:val="24"/>
          <w:lang w:val="es-EC"/>
        </w:rPr>
        <w:id w:val="7318862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3619D7" w14:textId="77777777" w:rsidR="006F2E46" w:rsidRPr="00A11606" w:rsidRDefault="006F2E46" w:rsidP="00822260">
          <w:pPr>
            <w:pStyle w:val="TtuloTDC"/>
            <w:rPr>
              <w:rFonts w:asciiTheme="minorHAnsi" w:hAnsiTheme="minorHAnsi" w:cstheme="minorHAnsi"/>
              <w:lang w:val="es-EC"/>
            </w:rPr>
          </w:pPr>
          <w:r w:rsidRPr="00A11606">
            <w:rPr>
              <w:rFonts w:asciiTheme="minorHAnsi" w:hAnsiTheme="minorHAnsi" w:cstheme="minorHAnsi"/>
              <w:lang w:val="es-EC"/>
            </w:rPr>
            <w:t>Contenido</w:t>
          </w:r>
        </w:p>
        <w:p w14:paraId="003985DB" w14:textId="16A9E123" w:rsidR="00A11606" w:rsidRPr="00A11606" w:rsidRDefault="006F2E46">
          <w:pPr>
            <w:pStyle w:val="TDC1"/>
            <w:tabs>
              <w:tab w:val="left" w:pos="440"/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r w:rsidRPr="00A11606">
            <w:rPr>
              <w:rFonts w:asciiTheme="minorHAnsi" w:hAnsiTheme="minorHAnsi" w:cstheme="minorHAnsi"/>
              <w:sz w:val="21"/>
            </w:rPr>
            <w:fldChar w:fldCharType="begin"/>
          </w:r>
          <w:r w:rsidRPr="00A11606">
            <w:rPr>
              <w:rFonts w:asciiTheme="minorHAnsi" w:hAnsiTheme="minorHAnsi" w:cstheme="minorHAnsi"/>
              <w:sz w:val="21"/>
            </w:rPr>
            <w:instrText xml:space="preserve"> TOC \o "1-3" \h \z \u </w:instrText>
          </w:r>
          <w:r w:rsidRPr="00A11606">
            <w:rPr>
              <w:rFonts w:asciiTheme="minorHAnsi" w:hAnsiTheme="minorHAnsi" w:cstheme="minorHAnsi"/>
              <w:sz w:val="21"/>
            </w:rPr>
            <w:fldChar w:fldCharType="separate"/>
          </w:r>
          <w:hyperlink w:anchor="_Toc226705842" w:history="1">
            <w:r w:rsidR="00A11606" w:rsidRPr="00A11606">
              <w:rPr>
                <w:rStyle w:val="Hipervnculo"/>
                <w:rFonts w:asciiTheme="minorHAnsi" w:hAnsiTheme="minorHAnsi" w:cstheme="minorHAnsi"/>
                <w:noProof/>
              </w:rPr>
              <w:t>2.</w:t>
            </w:r>
            <w:r w:rsidR="00A11606" w:rsidRPr="00A11606">
              <w:rPr>
                <w:rFonts w:asciiTheme="minorHAnsi" w:eastAsiaTheme="minorEastAsia" w:hAnsiTheme="minorHAnsi" w:cstheme="minorHAnsi"/>
                <w:noProof/>
                <w:szCs w:val="22"/>
                <w:lang w:eastAsia="es-EC"/>
              </w:rPr>
              <w:tab/>
            </w:r>
            <w:r w:rsidR="00A11606" w:rsidRPr="00A11606">
              <w:rPr>
                <w:rStyle w:val="Hipervnculo"/>
                <w:rFonts w:asciiTheme="minorHAnsi" w:hAnsiTheme="minorHAnsi" w:cstheme="minorHAnsi"/>
                <w:noProof/>
              </w:rPr>
              <w:t>INTRODUCCIÓN</w:t>
            </w:r>
            <w:r w:rsidR="00A11606"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11606"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11606"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_Toc226705842 \h </w:instrText>
            </w:r>
            <w:r w:rsidR="00A11606" w:rsidRPr="00A11606">
              <w:rPr>
                <w:rFonts w:asciiTheme="minorHAnsi" w:hAnsiTheme="minorHAnsi" w:cstheme="minorHAnsi"/>
                <w:noProof/>
                <w:webHidden/>
              </w:rPr>
            </w:r>
            <w:r w:rsidR="00A11606"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11606" w:rsidRPr="00A11606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A11606"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9D0C22E" w14:textId="00404705" w:rsidR="00A11606" w:rsidRPr="00A11606" w:rsidRDefault="00A11606">
          <w:pPr>
            <w:pStyle w:val="TDC1"/>
            <w:tabs>
              <w:tab w:val="left" w:pos="440"/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43" w:history="1"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3.</w:t>
            </w:r>
            <w:r w:rsidRPr="00A11606">
              <w:rPr>
                <w:rFonts w:asciiTheme="minorHAnsi" w:eastAsiaTheme="minorEastAsia" w:hAnsiTheme="minorHAnsi" w:cstheme="minorHAnsi"/>
                <w:noProof/>
                <w:szCs w:val="22"/>
                <w:lang w:eastAsia="es-EC"/>
              </w:rPr>
              <w:tab/>
            </w:r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GENERALIDADES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_Toc226705843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8B62B38" w14:textId="5FC0F707" w:rsidR="00A11606" w:rsidRPr="00A11606" w:rsidRDefault="00A11606">
          <w:pPr>
            <w:pStyle w:val="TDC2"/>
            <w:tabs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44" w:history="1"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ANTECEDENTES DE LA INSTITUCIÓN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_Toc226705844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FA4B04E" w14:textId="178348DD" w:rsidR="00A11606" w:rsidRPr="00A11606" w:rsidRDefault="00A11606">
          <w:pPr>
            <w:pStyle w:val="TDC1"/>
            <w:tabs>
              <w:tab w:val="left" w:pos="440"/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45" w:history="1">
            <w:r w:rsidRPr="00A11606">
              <w:rPr>
                <w:rStyle w:val="Hipervnculo"/>
                <w:rFonts w:asciiTheme="minorHAnsi" w:hAnsiTheme="minorHAnsi" w:cstheme="minorHAnsi"/>
                <w:bCs/>
                <w:noProof/>
              </w:rPr>
              <w:t>4.</w:t>
            </w:r>
            <w:r w:rsidRPr="00A11606">
              <w:rPr>
                <w:rFonts w:asciiTheme="minorHAnsi" w:eastAsiaTheme="minorEastAsia" w:hAnsiTheme="minorHAnsi" w:cstheme="minorHAnsi"/>
                <w:noProof/>
                <w:szCs w:val="22"/>
                <w:lang w:eastAsia="es-EC"/>
              </w:rPr>
              <w:tab/>
            </w:r>
            <w:r w:rsidRPr="00A11606">
              <w:rPr>
                <w:rStyle w:val="Hipervnculo"/>
                <w:rFonts w:asciiTheme="minorHAnsi" w:hAnsiTheme="minorHAnsi" w:cstheme="minorHAnsi"/>
                <w:bCs/>
                <w:noProof/>
              </w:rPr>
              <w:t>IDEARIO INSTITUCIONAL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_Toc226705845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C0C5337" w14:textId="0BB75327" w:rsidR="00A11606" w:rsidRPr="00A11606" w:rsidRDefault="00A11606">
          <w:pPr>
            <w:pStyle w:val="TDC2"/>
            <w:tabs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46" w:history="1"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VISIÓN ISM 2030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_Toc226705846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FE12545" w14:textId="2B61A7CF" w:rsidR="00A11606" w:rsidRPr="00A11606" w:rsidRDefault="00A11606">
          <w:pPr>
            <w:pStyle w:val="TDC2"/>
            <w:tabs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47" w:history="1"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MISIÓN ISM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_Toc226705847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B5F9C11" w14:textId="4D4237B8" w:rsidR="00A11606" w:rsidRPr="00A11606" w:rsidRDefault="00A11606">
          <w:pPr>
            <w:pStyle w:val="TDC2"/>
            <w:tabs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48" w:history="1"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POLÍTICA DE CALIDAD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_Toc226705848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DF2DD0A" w14:textId="193B6229" w:rsidR="00A11606" w:rsidRPr="00A11606" w:rsidRDefault="00A11606">
          <w:pPr>
            <w:pStyle w:val="TDC2"/>
            <w:tabs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49" w:history="1"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VALORES Y PRINCIPIOS INSTITUCIONALES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_Toc226705849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916B090" w14:textId="0BA7D1A5" w:rsidR="00A11606" w:rsidRPr="00A11606" w:rsidRDefault="00A11606">
          <w:pPr>
            <w:pStyle w:val="TDC1"/>
            <w:tabs>
              <w:tab w:val="left" w:pos="440"/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50" w:history="1"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5.</w:t>
            </w:r>
            <w:r w:rsidRPr="00A11606">
              <w:rPr>
                <w:rFonts w:asciiTheme="minorHAnsi" w:eastAsiaTheme="minorEastAsia" w:hAnsiTheme="minorHAnsi" w:cstheme="minorHAnsi"/>
                <w:noProof/>
                <w:szCs w:val="22"/>
                <w:lang w:eastAsia="es-EC"/>
              </w:rPr>
              <w:tab/>
            </w:r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FILOSOFÍA ISM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_Toc226705850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6803565" w14:textId="5851AAB8" w:rsidR="00A11606" w:rsidRPr="00A11606" w:rsidRDefault="00A11606">
          <w:pPr>
            <w:pStyle w:val="TDC1"/>
            <w:tabs>
              <w:tab w:val="left" w:pos="440"/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51" w:history="1">
            <w:r w:rsidRPr="00A11606">
              <w:rPr>
                <w:rStyle w:val="Hipervnculo"/>
                <w:rFonts w:asciiTheme="minorHAnsi" w:hAnsiTheme="minorHAnsi" w:cstheme="minorHAnsi"/>
                <w:bCs/>
                <w:noProof/>
              </w:rPr>
              <w:t>6.</w:t>
            </w:r>
            <w:r w:rsidRPr="00A11606">
              <w:rPr>
                <w:rFonts w:asciiTheme="minorHAnsi" w:eastAsiaTheme="minorEastAsia" w:hAnsiTheme="minorHAnsi" w:cstheme="minorHAnsi"/>
                <w:noProof/>
                <w:szCs w:val="22"/>
                <w:lang w:eastAsia="es-EC"/>
              </w:rPr>
              <w:tab/>
            </w:r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CONTROL DE CAMBIOS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_Toc226705851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F8D1631" w14:textId="061FA83B" w:rsidR="00A11606" w:rsidRPr="00A11606" w:rsidRDefault="00A11606">
          <w:pPr>
            <w:pStyle w:val="TDC1"/>
            <w:tabs>
              <w:tab w:val="left" w:pos="440"/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52" w:history="1">
            <w:r w:rsidRPr="00A11606">
              <w:rPr>
                <w:rStyle w:val="Hipervnculo"/>
                <w:rFonts w:asciiTheme="minorHAnsi" w:eastAsia="Times New Roman" w:hAnsiTheme="minorHAnsi" w:cstheme="minorHAnsi"/>
                <w:noProof/>
              </w:rPr>
              <w:t>7.</w:t>
            </w:r>
            <w:r w:rsidRPr="00A11606">
              <w:rPr>
                <w:rFonts w:asciiTheme="minorHAnsi" w:eastAsiaTheme="minorEastAsia" w:hAnsiTheme="minorHAnsi" w:cstheme="minorHAnsi"/>
                <w:noProof/>
                <w:szCs w:val="22"/>
                <w:lang w:eastAsia="es-EC"/>
              </w:rPr>
              <w:tab/>
            </w:r>
            <w:r w:rsidRPr="00A11606">
              <w:rPr>
                <w:rStyle w:val="Hipervnculo"/>
                <w:rFonts w:asciiTheme="minorHAnsi" w:eastAsia="Times New Roman" w:hAnsiTheme="minorHAnsi" w:cstheme="minorHAnsi"/>
                <w:noProof/>
              </w:rPr>
              <w:t xml:space="preserve">FILOSOFÍA DE LA </w:t>
            </w:r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POLÍTICA / CÓDIGO / PROCEDIMIENTO / LINEAMIENTOS DE (colocar el nombre del documento)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_Toc226705852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2993FF9" w14:textId="68F2FD6D" w:rsidR="00A11606" w:rsidRPr="00A11606" w:rsidRDefault="00A11606">
          <w:pPr>
            <w:pStyle w:val="TDC1"/>
            <w:tabs>
              <w:tab w:val="left" w:pos="440"/>
              <w:tab w:val="right" w:leader="dot" w:pos="9000"/>
            </w:tabs>
            <w:rPr>
              <w:rFonts w:asciiTheme="minorHAnsi" w:eastAsiaTheme="minorEastAsia" w:hAnsiTheme="minorHAnsi" w:cstheme="minorHAnsi"/>
              <w:noProof/>
              <w:szCs w:val="22"/>
              <w:lang w:eastAsia="es-EC"/>
            </w:rPr>
          </w:pPr>
          <w:hyperlink w:anchor="_Toc226705853" w:history="1"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8.</w:t>
            </w:r>
            <w:r w:rsidRPr="00A11606">
              <w:rPr>
                <w:rFonts w:asciiTheme="minorHAnsi" w:eastAsiaTheme="minorEastAsia" w:hAnsiTheme="minorHAnsi" w:cstheme="minorHAnsi"/>
                <w:noProof/>
                <w:szCs w:val="22"/>
                <w:lang w:eastAsia="es-EC"/>
              </w:rPr>
              <w:tab/>
            </w:r>
            <w:r w:rsidRPr="00A11606">
              <w:rPr>
                <w:rStyle w:val="Hipervnculo"/>
                <w:rFonts w:asciiTheme="minorHAnsi" w:hAnsiTheme="minorHAnsi" w:cstheme="minorHAnsi"/>
                <w:noProof/>
              </w:rPr>
              <w:t>BIBLIOGRAFÍA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instrText xml:space="preserve"> PAGEREF _Toc226705853 \h </w:instrTex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Pr="00A116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CB40E95" w14:textId="7C381C0E" w:rsidR="006F2E46" w:rsidRPr="00A5540D" w:rsidRDefault="006F2E46" w:rsidP="006F2E46">
          <w:pPr>
            <w:rPr>
              <w:rFonts w:asciiTheme="minorHAnsi" w:hAnsiTheme="minorHAnsi" w:cstheme="minorHAnsi"/>
              <w:b/>
              <w:bCs/>
            </w:rPr>
          </w:pPr>
          <w:r w:rsidRPr="00A11606">
            <w:rPr>
              <w:rFonts w:asciiTheme="minorHAnsi" w:hAnsiTheme="minorHAnsi" w:cstheme="minorHAnsi"/>
              <w:b/>
              <w:bCs/>
              <w:sz w:val="21"/>
            </w:rPr>
            <w:fldChar w:fldCharType="end"/>
          </w:r>
        </w:p>
      </w:sdtContent>
    </w:sdt>
    <w:p w14:paraId="02A055A8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5C02B43E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6EC9A0CA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482A564D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1B3D97A0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24EE8BD3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6E76E80E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62B14916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464DAF54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2D4BF74B" w14:textId="77777777" w:rsidR="006F2E46" w:rsidRPr="00A5540D" w:rsidRDefault="006F2E46" w:rsidP="006F2E46">
      <w:pPr>
        <w:rPr>
          <w:rFonts w:asciiTheme="minorHAnsi" w:hAnsiTheme="minorHAnsi" w:cstheme="minorHAnsi"/>
          <w:b/>
          <w:bCs/>
        </w:rPr>
      </w:pPr>
    </w:p>
    <w:p w14:paraId="565AC08D" w14:textId="77777777" w:rsidR="006F2E46" w:rsidRPr="00A5540D" w:rsidRDefault="006F2E46" w:rsidP="00822260">
      <w:pPr>
        <w:pStyle w:val="Ttulo1"/>
        <w:rPr>
          <w:rStyle w:val="Textoennegrita"/>
          <w:rFonts w:asciiTheme="minorHAnsi" w:hAnsiTheme="minorHAnsi" w:cstheme="minorHAnsi"/>
          <w:b/>
          <w:bCs w:val="0"/>
          <w:sz w:val="21"/>
          <w:szCs w:val="21"/>
          <w:lang w:val="es-EC"/>
        </w:rPr>
      </w:pPr>
      <w:bookmarkStart w:id="1" w:name="_Toc226705842"/>
      <w:r w:rsidRPr="00A5540D">
        <w:rPr>
          <w:rStyle w:val="Textoennegrita"/>
          <w:rFonts w:asciiTheme="minorHAnsi" w:hAnsiTheme="minorHAnsi" w:cstheme="minorHAnsi"/>
          <w:b/>
          <w:bCs w:val="0"/>
          <w:sz w:val="21"/>
          <w:szCs w:val="21"/>
          <w:lang w:val="es-EC"/>
        </w:rPr>
        <w:lastRenderedPageBreak/>
        <w:t>INTRODUCCIÓN</w:t>
      </w:r>
      <w:bookmarkEnd w:id="0"/>
      <w:bookmarkEnd w:id="1"/>
    </w:p>
    <w:p w14:paraId="5F2D395B" w14:textId="093FBA0A" w:rsidR="009D7622" w:rsidRPr="00A5540D" w:rsidRDefault="006F2E46" w:rsidP="006F2E46">
      <w:pPr>
        <w:rPr>
          <w:rFonts w:asciiTheme="minorHAnsi" w:hAnsiTheme="minorHAnsi" w:cstheme="minorHAnsi"/>
          <w:bCs/>
          <w:sz w:val="21"/>
          <w:szCs w:val="21"/>
        </w:rPr>
      </w:pPr>
      <w:r w:rsidRPr="00A5540D">
        <w:rPr>
          <w:rFonts w:asciiTheme="minorHAnsi" w:hAnsiTheme="minorHAnsi" w:cstheme="minorHAnsi"/>
          <w:sz w:val="21"/>
          <w:szCs w:val="21"/>
          <w:lang w:eastAsia="es-ES"/>
        </w:rPr>
        <w:t xml:space="preserve">ISM (International </w:t>
      </w:r>
      <w:proofErr w:type="spellStart"/>
      <w:r w:rsidRPr="00A5540D">
        <w:rPr>
          <w:rFonts w:asciiTheme="minorHAnsi" w:hAnsiTheme="minorHAnsi" w:cstheme="minorHAnsi"/>
          <w:sz w:val="21"/>
          <w:szCs w:val="21"/>
          <w:lang w:eastAsia="es-ES"/>
        </w:rPr>
        <w:t>Scholastic</w:t>
      </w:r>
      <w:proofErr w:type="spellEnd"/>
      <w:r w:rsidRPr="00A5540D">
        <w:rPr>
          <w:rFonts w:asciiTheme="minorHAnsi" w:hAnsiTheme="minorHAnsi" w:cstheme="minorHAnsi"/>
          <w:sz w:val="21"/>
          <w:szCs w:val="21"/>
          <w:lang w:eastAsia="es-ES"/>
        </w:rPr>
        <w:t xml:space="preserve"> </w:t>
      </w:r>
      <w:proofErr w:type="spellStart"/>
      <w:r w:rsidRPr="00A5540D">
        <w:rPr>
          <w:rFonts w:asciiTheme="minorHAnsi" w:hAnsiTheme="minorHAnsi" w:cstheme="minorHAnsi"/>
          <w:sz w:val="21"/>
          <w:szCs w:val="21"/>
          <w:lang w:eastAsia="es-ES"/>
        </w:rPr>
        <w:t>Model</w:t>
      </w:r>
      <w:proofErr w:type="spellEnd"/>
      <w:r w:rsidRPr="00A5540D">
        <w:rPr>
          <w:rFonts w:asciiTheme="minorHAnsi" w:hAnsiTheme="minorHAnsi" w:cstheme="minorHAnsi"/>
          <w:sz w:val="21"/>
          <w:szCs w:val="21"/>
          <w:lang w:eastAsia="es-ES"/>
        </w:rPr>
        <w:t>) es una institución educativa privada, que forma parte de la Corporación Aida Montoya e Hijas</w:t>
      </w:r>
      <w:r w:rsidR="009D7622" w:rsidRPr="00A5540D">
        <w:rPr>
          <w:rFonts w:asciiTheme="minorHAnsi" w:hAnsiTheme="minorHAnsi" w:cstheme="minorHAnsi"/>
          <w:sz w:val="21"/>
          <w:szCs w:val="21"/>
          <w:lang w:eastAsia="es-ES"/>
        </w:rPr>
        <w:t xml:space="preserve">, perteneciente al sector </w:t>
      </w:r>
      <w:r w:rsidRPr="00A5540D">
        <w:rPr>
          <w:rFonts w:asciiTheme="minorHAnsi" w:hAnsiTheme="minorHAnsi" w:cstheme="minorHAnsi"/>
          <w:bCs/>
          <w:sz w:val="21"/>
          <w:szCs w:val="21"/>
        </w:rPr>
        <w:t>educativ</w:t>
      </w:r>
      <w:r w:rsidR="009D7622" w:rsidRPr="00A5540D">
        <w:rPr>
          <w:rFonts w:asciiTheme="minorHAnsi" w:hAnsiTheme="minorHAnsi" w:cstheme="minorHAnsi"/>
          <w:bCs/>
          <w:sz w:val="21"/>
          <w:szCs w:val="21"/>
        </w:rPr>
        <w:t xml:space="preserve">o y dedicada a la </w:t>
      </w:r>
      <w:r w:rsidRPr="00A5540D">
        <w:rPr>
          <w:rFonts w:asciiTheme="minorHAnsi" w:hAnsiTheme="minorHAnsi" w:cstheme="minorHAnsi"/>
          <w:bCs/>
          <w:sz w:val="21"/>
          <w:szCs w:val="21"/>
        </w:rPr>
        <w:t>enseñanza de niños</w:t>
      </w:r>
      <w:r w:rsidR="009D7622" w:rsidRPr="00A5540D">
        <w:rPr>
          <w:rFonts w:asciiTheme="minorHAnsi" w:hAnsiTheme="minorHAnsi" w:cstheme="minorHAnsi"/>
          <w:bCs/>
          <w:sz w:val="21"/>
          <w:szCs w:val="21"/>
        </w:rPr>
        <w:t xml:space="preserve">, niñas y jóvenes </w:t>
      </w:r>
      <w:r w:rsidRPr="00A5540D">
        <w:rPr>
          <w:rFonts w:asciiTheme="minorHAnsi" w:hAnsiTheme="minorHAnsi" w:cstheme="minorHAnsi"/>
          <w:bCs/>
          <w:sz w:val="21"/>
          <w:szCs w:val="21"/>
        </w:rPr>
        <w:t>de</w:t>
      </w:r>
      <w:r w:rsidR="009D7622" w:rsidRPr="00A5540D">
        <w:rPr>
          <w:rFonts w:asciiTheme="minorHAnsi" w:hAnsiTheme="minorHAnsi" w:cstheme="minorHAnsi"/>
          <w:bCs/>
          <w:sz w:val="21"/>
          <w:szCs w:val="21"/>
        </w:rPr>
        <w:t>sde</w:t>
      </w:r>
      <w:r w:rsidRPr="00A5540D">
        <w:rPr>
          <w:rFonts w:asciiTheme="minorHAnsi" w:hAnsiTheme="minorHAnsi" w:cstheme="minorHAnsi"/>
          <w:bCs/>
          <w:sz w:val="21"/>
          <w:szCs w:val="21"/>
        </w:rPr>
        <w:t xml:space="preserve"> un año </w:t>
      </w:r>
      <w:r w:rsidR="009D7622" w:rsidRPr="00A5540D">
        <w:rPr>
          <w:rFonts w:asciiTheme="minorHAnsi" w:hAnsiTheme="minorHAnsi" w:cstheme="minorHAnsi"/>
          <w:bCs/>
          <w:sz w:val="21"/>
          <w:szCs w:val="21"/>
        </w:rPr>
        <w:t xml:space="preserve">hasta los </w:t>
      </w:r>
      <w:r w:rsidRPr="00A5540D">
        <w:rPr>
          <w:rFonts w:asciiTheme="minorHAnsi" w:hAnsiTheme="minorHAnsi" w:cstheme="minorHAnsi"/>
          <w:bCs/>
          <w:sz w:val="21"/>
          <w:szCs w:val="21"/>
        </w:rPr>
        <w:t>dieciocho años de edad</w:t>
      </w:r>
      <w:r w:rsidR="009D7622" w:rsidRPr="00A5540D">
        <w:rPr>
          <w:rFonts w:asciiTheme="minorHAnsi" w:hAnsiTheme="minorHAnsi" w:cstheme="minorHAnsi"/>
          <w:bCs/>
          <w:sz w:val="21"/>
          <w:szCs w:val="21"/>
        </w:rPr>
        <w:t>.</w:t>
      </w:r>
    </w:p>
    <w:p w14:paraId="0F6F13D5" w14:textId="77777777" w:rsidR="009D7622" w:rsidRPr="00A5540D" w:rsidRDefault="009D7622" w:rsidP="006F2E46">
      <w:pPr>
        <w:rPr>
          <w:rFonts w:asciiTheme="minorHAnsi" w:hAnsiTheme="minorHAnsi" w:cstheme="minorHAnsi"/>
          <w:sz w:val="21"/>
          <w:szCs w:val="21"/>
          <w:lang w:eastAsia="es-ES"/>
        </w:rPr>
      </w:pPr>
      <w:r w:rsidRPr="00A5540D">
        <w:rPr>
          <w:rFonts w:asciiTheme="minorHAnsi" w:hAnsiTheme="minorHAnsi" w:cstheme="minorHAnsi"/>
          <w:sz w:val="21"/>
          <w:szCs w:val="21"/>
          <w:lang w:eastAsia="es-ES"/>
        </w:rPr>
        <w:t xml:space="preserve">La institución ofrece sus servicios en modalidad presencial a través de sus campus: ISM Quito, ISM </w:t>
      </w:r>
      <w:proofErr w:type="spellStart"/>
      <w:r w:rsidRPr="00A5540D">
        <w:rPr>
          <w:rFonts w:asciiTheme="minorHAnsi" w:hAnsiTheme="minorHAnsi" w:cstheme="minorHAnsi"/>
          <w:sz w:val="21"/>
          <w:szCs w:val="21"/>
          <w:lang w:eastAsia="es-ES"/>
        </w:rPr>
        <w:t>Kids</w:t>
      </w:r>
      <w:proofErr w:type="spellEnd"/>
      <w:r w:rsidRPr="00A5540D">
        <w:rPr>
          <w:rFonts w:asciiTheme="minorHAnsi" w:hAnsiTheme="minorHAnsi" w:cstheme="minorHAnsi"/>
          <w:sz w:val="21"/>
          <w:szCs w:val="21"/>
          <w:lang w:eastAsia="es-ES"/>
        </w:rPr>
        <w:t>, ISM North e ISM West; y en modalidad a distancia mediante su campus virtual ISM Online. Su oferta académica abarca los subniveles de Inicial, Básica Elemental, Básica Media, Básica Superior y Bachillerato.</w:t>
      </w:r>
    </w:p>
    <w:p w14:paraId="483E77D7" w14:textId="07CC6916" w:rsidR="009D7622" w:rsidRPr="00A5540D" w:rsidRDefault="009D7622" w:rsidP="006F2E46">
      <w:pPr>
        <w:rPr>
          <w:rFonts w:asciiTheme="minorHAnsi" w:hAnsiTheme="minorHAnsi" w:cstheme="minorHAnsi"/>
          <w:bCs/>
          <w:sz w:val="21"/>
          <w:szCs w:val="21"/>
        </w:rPr>
      </w:pPr>
      <w:r w:rsidRPr="00A5540D">
        <w:rPr>
          <w:rFonts w:asciiTheme="minorHAnsi" w:hAnsiTheme="minorHAnsi" w:cstheme="minorHAnsi"/>
          <w:bCs/>
          <w:sz w:val="21"/>
          <w:szCs w:val="21"/>
        </w:rPr>
        <w:t>Con el propósito de brindar una educación integral de calidad y excelencia, ISM establece políticas, lineamientos y procedimientos enfocados en los distintos componentes de la gestión escolar, bajo un enfoque de mejora continua e innovación permanente.</w:t>
      </w:r>
    </w:p>
    <w:p w14:paraId="267536A9" w14:textId="77777777" w:rsidR="006F2E46" w:rsidRPr="00A5540D" w:rsidRDefault="006F2E46" w:rsidP="00822260">
      <w:pPr>
        <w:pStyle w:val="Ttulo1"/>
        <w:rPr>
          <w:rStyle w:val="Textoennegrita"/>
          <w:rFonts w:asciiTheme="minorHAnsi" w:hAnsiTheme="minorHAnsi" w:cstheme="minorHAnsi"/>
          <w:b/>
          <w:bCs w:val="0"/>
          <w:sz w:val="21"/>
          <w:szCs w:val="21"/>
          <w:lang w:val="es-EC"/>
        </w:rPr>
      </w:pPr>
      <w:bookmarkStart w:id="2" w:name="_Toc430604193"/>
      <w:bookmarkStart w:id="3" w:name="_Toc445984705"/>
      <w:bookmarkStart w:id="4" w:name="_Toc520436598"/>
      <w:bookmarkStart w:id="5" w:name="_Toc520465573"/>
      <w:bookmarkStart w:id="6" w:name="_Toc226705843"/>
      <w:r w:rsidRPr="00A5540D">
        <w:rPr>
          <w:rStyle w:val="Textoennegrita"/>
          <w:rFonts w:asciiTheme="minorHAnsi" w:hAnsiTheme="minorHAnsi" w:cstheme="minorHAnsi"/>
          <w:b/>
          <w:bCs w:val="0"/>
          <w:sz w:val="21"/>
          <w:szCs w:val="21"/>
          <w:lang w:val="es-EC"/>
        </w:rPr>
        <w:t>GENERALIDADES</w:t>
      </w:r>
      <w:bookmarkEnd w:id="2"/>
      <w:bookmarkEnd w:id="3"/>
      <w:bookmarkEnd w:id="4"/>
      <w:bookmarkEnd w:id="5"/>
      <w:bookmarkEnd w:id="6"/>
    </w:p>
    <w:p w14:paraId="79BEB02E" w14:textId="361020F4" w:rsidR="006F2E46" w:rsidRPr="00A5540D" w:rsidRDefault="006F2E46" w:rsidP="006F2E46">
      <w:pPr>
        <w:pStyle w:val="Ttulo2"/>
        <w:rPr>
          <w:rFonts w:asciiTheme="minorHAnsi" w:hAnsiTheme="minorHAnsi" w:cstheme="minorHAnsi"/>
          <w:sz w:val="21"/>
          <w:szCs w:val="21"/>
        </w:rPr>
      </w:pPr>
      <w:bookmarkStart w:id="7" w:name="_Toc430604194"/>
      <w:bookmarkStart w:id="8" w:name="_Toc445984706"/>
      <w:bookmarkStart w:id="9" w:name="_Toc520436231"/>
      <w:bookmarkStart w:id="10" w:name="_Toc520436240"/>
      <w:bookmarkStart w:id="11" w:name="_Toc520436272"/>
      <w:bookmarkStart w:id="12" w:name="_Toc520436599"/>
      <w:bookmarkStart w:id="13" w:name="_Toc520465574"/>
      <w:bookmarkStart w:id="14" w:name="_Toc226705844"/>
      <w:r w:rsidRPr="00A5540D">
        <w:rPr>
          <w:rFonts w:asciiTheme="minorHAnsi" w:hAnsiTheme="minorHAnsi" w:cstheme="minorHAnsi"/>
          <w:sz w:val="21"/>
          <w:szCs w:val="21"/>
        </w:rPr>
        <w:t>ANTECEDENTES</w:t>
      </w:r>
      <w:bookmarkEnd w:id="7"/>
      <w:r w:rsidRPr="00A5540D">
        <w:rPr>
          <w:rFonts w:asciiTheme="minorHAnsi" w:hAnsiTheme="minorHAnsi" w:cstheme="minorHAnsi"/>
          <w:sz w:val="21"/>
          <w:szCs w:val="21"/>
        </w:rPr>
        <w:t xml:space="preserve"> DE LA INSTITUCIÓN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36F2647B" w14:textId="77777777" w:rsidR="009D7622" w:rsidRPr="00A5540D" w:rsidRDefault="006F2E46" w:rsidP="009D7622">
      <w:pPr>
        <w:rPr>
          <w:rFonts w:asciiTheme="minorHAnsi" w:hAnsiTheme="minorHAnsi" w:cstheme="minorHAnsi"/>
          <w:bCs/>
          <w:sz w:val="21"/>
          <w:szCs w:val="21"/>
        </w:rPr>
      </w:pPr>
      <w:bookmarkStart w:id="15" w:name="_Toc430604195"/>
      <w:bookmarkStart w:id="16" w:name="_Toc445984707"/>
      <w:bookmarkStart w:id="17" w:name="_Toc520436232"/>
      <w:bookmarkStart w:id="18" w:name="_Toc520436241"/>
      <w:bookmarkStart w:id="19" w:name="_Toc520436273"/>
      <w:bookmarkStart w:id="20" w:name="_Toc520436600"/>
      <w:bookmarkStart w:id="21" w:name="_Toc520465575"/>
      <w:bookmarkStart w:id="22" w:name="_Toc267391371"/>
      <w:r w:rsidRPr="00A5540D">
        <w:rPr>
          <w:rFonts w:asciiTheme="minorHAnsi" w:hAnsiTheme="minorHAnsi" w:cstheme="minorHAnsi"/>
          <w:bCs/>
          <w:sz w:val="21"/>
          <w:szCs w:val="21"/>
        </w:rPr>
        <w:t>En 1976 la señora Aída Montoya Romero adquiere los derechos legales y funda la institución educativa Instituto “Santa María”</w:t>
      </w:r>
      <w:proofErr w:type="gramStart"/>
      <w:r w:rsidR="009D7622" w:rsidRPr="00A5540D">
        <w:rPr>
          <w:rFonts w:asciiTheme="minorHAnsi" w:hAnsiTheme="minorHAnsi" w:cstheme="minorHAnsi"/>
          <w:bCs/>
          <w:sz w:val="21"/>
          <w:szCs w:val="21"/>
        </w:rPr>
        <w:t xml:space="preserve">. </w:t>
      </w:r>
      <w:r w:rsidRPr="00A5540D">
        <w:rPr>
          <w:rFonts w:asciiTheme="minorHAnsi" w:hAnsiTheme="minorHAnsi" w:cstheme="minorHAnsi"/>
          <w:bCs/>
          <w:sz w:val="21"/>
          <w:szCs w:val="21"/>
        </w:rPr>
        <w:t>,</w:t>
      </w:r>
      <w:proofErr w:type="gramEnd"/>
      <w:r w:rsidRPr="00A5540D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="009D7622" w:rsidRPr="00A5540D">
        <w:rPr>
          <w:rFonts w:asciiTheme="minorHAnsi" w:hAnsiTheme="minorHAnsi" w:cstheme="minorHAnsi"/>
          <w:bCs/>
          <w:sz w:val="21"/>
          <w:szCs w:val="21"/>
        </w:rPr>
        <w:t>Desde entonces, ISM se ha consolidado como un referente en educación de calidad, manteniéndose a la vanguardia mediante la implementación de propuestas pedagógicas innovadoras de carácter internacional, orientadas a formar estudiantes con un perfil acorde a las demandas de la sociedad y del mundo globalizado.</w:t>
      </w:r>
      <w:r w:rsidR="009D7622" w:rsidRPr="00A5540D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="009D7622" w:rsidRPr="00A5540D">
        <w:rPr>
          <w:rFonts w:asciiTheme="minorHAnsi" w:hAnsiTheme="minorHAnsi" w:cstheme="minorHAnsi"/>
          <w:bCs/>
          <w:sz w:val="21"/>
          <w:szCs w:val="21"/>
        </w:rPr>
        <w:t>A lo largo de su trayectoria, la institución ha alcanzado importantes hitos:</w:t>
      </w:r>
    </w:p>
    <w:p w14:paraId="7187DA71" w14:textId="358EF19D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1976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ISM Nace como Instituto ¨Santa María¨.</w:t>
      </w:r>
    </w:p>
    <w:p w14:paraId="03D4145F" w14:textId="15339F2F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1979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Crecimiento sostenible de Educación Básica (ISM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Academy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Quito).</w:t>
      </w:r>
    </w:p>
    <w:p w14:paraId="7A1E229A" w14:textId="12E873CC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1995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Implementación la metodología internacional A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Beka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-Book.</w:t>
      </w:r>
    </w:p>
    <w:p w14:paraId="71226095" w14:textId="7E312A0B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2002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Inauguración del ISM INTERNATIONAL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ACADEMY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con secciones de preescolar, primaria y secundaria. (Calderón)</w:t>
      </w:r>
    </w:p>
    <w:p w14:paraId="4EE03109" w14:textId="6A34A2AF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2005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Certificación en el Sistema de Gestión de Calidad ISO 9001-2000.</w:t>
      </w:r>
    </w:p>
    <w:p w14:paraId="09C5F852" w14:textId="20ECEC9C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2006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Creación de la Fundación ISM “Letra para Todos” para niños de escasos recursos.</w:t>
      </w:r>
    </w:p>
    <w:p w14:paraId="0AD4114C" w14:textId="76C31A29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2008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Cambio de nombre de Instituto Santa María a ISM Quito.</w:t>
      </w:r>
    </w:p>
    <w:p w14:paraId="04A84A3C" w14:textId="32D8803F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2009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Certificación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ISO 9001-2008.</w:t>
      </w:r>
    </w:p>
    <w:p w14:paraId="4734870F" w14:textId="3497DC32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2010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 Autorización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d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el Programa del Diploma (PD) del Bachillerato Internacional.</w:t>
      </w:r>
    </w:p>
    <w:p w14:paraId="452E2B2F" w14:textId="527DC8AC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2013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Implementación y certificación en el Modelo Europeo de Calidad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EFQM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.</w:t>
      </w:r>
    </w:p>
    <w:p w14:paraId="173B70A9" w14:textId="5AE30683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2016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Reconocimiento de 2 estrellas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proofErr w:type="spellStart"/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EFQM</w:t>
      </w:r>
      <w:proofErr w:type="spellEnd"/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.</w:t>
      </w:r>
    </w:p>
    <w:p w14:paraId="5E5DBAEA" w14:textId="43E247A3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2016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Certificación de calidad ISO 9001:2015</w:t>
      </w:r>
    </w:p>
    <w:p w14:paraId="4CD893B3" w14:textId="7B1AE546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bookmarkStart w:id="23" w:name="_Hlk132986802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2017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Autorización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en el Programa de Años Intermedios (PAI) del Bachillerato Internacional.</w:t>
      </w:r>
    </w:p>
    <w:bookmarkEnd w:id="23"/>
    <w:p w14:paraId="2BA71B10" w14:textId="08D5B461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2019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Reconocimiento de 3 estrellas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EFQM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.</w:t>
      </w:r>
    </w:p>
    <w:p w14:paraId="44C5F0E8" w14:textId="398872E7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2020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Implementación de la modalidad de educación a distancia (Online y </w:t>
      </w:r>
      <w:proofErr w:type="spellStart"/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Homeschool</w:t>
      </w:r>
      <w:proofErr w:type="spellEnd"/>
      <w:r w:rsidR="00FD0BEA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)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.</w:t>
      </w:r>
    </w:p>
    <w:p w14:paraId="78B7C1AE" w14:textId="18223E3C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lastRenderedPageBreak/>
        <w:t>2020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Reconocimiento de 4 estrellas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EFQM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.</w:t>
      </w:r>
    </w:p>
    <w:p w14:paraId="3C8E2267" w14:textId="1A0B887D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2022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: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Reconocimiento 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de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excelencia con 5 estrellas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EFQM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otorgado por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CODEFE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.</w:t>
      </w:r>
    </w:p>
    <w:p w14:paraId="33CA9C5D" w14:textId="477FE57F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2022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Certificación ISO 9001:2015</w:t>
      </w:r>
    </w:p>
    <w:p w14:paraId="7EDD788B" w14:textId="10941AEC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2023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Acreditación "Certificado ODS" otorgado por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C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IFAL</w:t>
      </w:r>
      <w:proofErr w:type="spellEnd"/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Málaga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-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UNITAR.</w:t>
      </w:r>
    </w:p>
    <w:p w14:paraId="116667C2" w14:textId="1CD984C9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2023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Primer colegio en obtener Certificación ecuatoriana ambiental "Punto Verde".</w:t>
      </w:r>
    </w:p>
    <w:p w14:paraId="20A72950" w14:textId="5FC7DD92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2023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Inauguración Campus ISM WEST 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(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sector Carcelén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)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. </w:t>
      </w:r>
    </w:p>
    <w:p w14:paraId="47E89F81" w14:textId="4EA4D288" w:rsidR="006F2E46" w:rsidRPr="00A5540D" w:rsidRDefault="006F2E46" w:rsidP="009D762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2023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Autorización d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el Programa de Escuela Primaria (PEP) del Bachillerato Internacional</w:t>
      </w:r>
    </w:p>
    <w:p w14:paraId="423BEF9B" w14:textId="462C1409" w:rsidR="006F2E46" w:rsidRPr="00A5540D" w:rsidRDefault="006F2E46" w:rsidP="009D7622">
      <w:pPr>
        <w:pStyle w:val="Prrafodelista"/>
        <w:numPr>
          <w:ilvl w:val="0"/>
          <w:numId w:val="5"/>
        </w:numPr>
        <w:spacing w:after="0"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2024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Reconocimiento como Embajada de Paz 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en el p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royecto 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g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lobal “Construyendo un mundo mejor”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,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en el marco del Pacto </w:t>
      </w:r>
      <w:proofErr w:type="spellStart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Roerich</w:t>
      </w:r>
      <w:proofErr w:type="spellEnd"/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y la Bandera de Paz.</w:t>
      </w:r>
    </w:p>
    <w:p w14:paraId="76EE104D" w14:textId="4BCC59AF" w:rsidR="00861713" w:rsidRPr="00A5540D" w:rsidRDefault="00861713" w:rsidP="009D7622">
      <w:pPr>
        <w:pStyle w:val="Prrafodelista"/>
        <w:numPr>
          <w:ilvl w:val="0"/>
          <w:numId w:val="5"/>
        </w:numPr>
        <w:spacing w:after="0" w:line="360" w:lineRule="auto"/>
        <w:rPr>
          <w:rFonts w:asciiTheme="minorHAnsi" w:hAnsiTheme="minorHAnsi" w:cstheme="minorHAnsi"/>
          <w:bCs/>
          <w:sz w:val="21"/>
          <w:szCs w:val="21"/>
          <w:lang w:val="es-EC"/>
        </w:rPr>
      </w:pP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2025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>: C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reación del proyecto Bienestar 360,</w:t>
      </w:r>
      <w:r w:rsidR="0029642D" w:rsidRPr="00A5540D">
        <w:rPr>
          <w:rFonts w:asciiTheme="minorHAnsi" w:hAnsiTheme="minorHAnsi" w:cstheme="minorHAnsi"/>
          <w:bCs/>
          <w:sz w:val="21"/>
          <w:szCs w:val="21"/>
          <w:lang w:val="es-EC"/>
        </w:rPr>
        <w:t xml:space="preserve"> orientado al desarrollo </w:t>
      </w:r>
      <w:r w:rsidRPr="00A5540D">
        <w:rPr>
          <w:rFonts w:asciiTheme="minorHAnsi" w:hAnsiTheme="minorHAnsi" w:cstheme="minorHAnsi"/>
          <w:bCs/>
          <w:sz w:val="21"/>
          <w:szCs w:val="21"/>
          <w:lang w:val="es-EC"/>
        </w:rPr>
        <w:t>socioemocional de los estudiantes promoviendo su desarrollo integral tanto en el ámbito académico como personal.</w:t>
      </w:r>
    </w:p>
    <w:p w14:paraId="1063DBB0" w14:textId="1EF76849" w:rsidR="006F2E46" w:rsidRPr="00A5540D" w:rsidRDefault="0029642D" w:rsidP="006F2E46">
      <w:pPr>
        <w:rPr>
          <w:rFonts w:asciiTheme="minorHAnsi" w:hAnsiTheme="minorHAnsi" w:cstheme="minorHAnsi"/>
          <w:bCs/>
          <w:sz w:val="21"/>
          <w:szCs w:val="21"/>
        </w:rPr>
      </w:pPr>
      <w:r w:rsidRPr="00A5540D">
        <w:rPr>
          <w:rFonts w:asciiTheme="minorHAnsi" w:hAnsiTheme="minorHAnsi" w:cstheme="minorHAnsi"/>
          <w:bCs/>
          <w:sz w:val="21"/>
          <w:szCs w:val="21"/>
        </w:rPr>
        <w:t>En conjunto, estos logros han permitido posicionar a la institución como un referente nacional en educación, con una visión estratégica orientada hacia su expansión internacional y el fortalecimiento continuo de su modelo educativ</w:t>
      </w:r>
      <w:r w:rsidRPr="00A5540D">
        <w:rPr>
          <w:rFonts w:asciiTheme="minorHAnsi" w:hAnsiTheme="minorHAnsi" w:cstheme="minorHAnsi"/>
          <w:bCs/>
          <w:sz w:val="21"/>
          <w:szCs w:val="21"/>
        </w:rPr>
        <w:t>o</w:t>
      </w:r>
      <w:r w:rsidR="006F2E46" w:rsidRPr="00A5540D">
        <w:rPr>
          <w:rFonts w:asciiTheme="minorHAnsi" w:hAnsiTheme="minorHAnsi" w:cstheme="minorHAnsi"/>
          <w:bCs/>
          <w:sz w:val="21"/>
          <w:szCs w:val="21"/>
        </w:rPr>
        <w:t xml:space="preserve">. </w:t>
      </w:r>
    </w:p>
    <w:p w14:paraId="61EFA243" w14:textId="77777777" w:rsidR="006F2E46" w:rsidRPr="00A5540D" w:rsidRDefault="006F2E46" w:rsidP="00822260">
      <w:pPr>
        <w:pStyle w:val="Ttulo1"/>
        <w:rPr>
          <w:rStyle w:val="Textoennegrita"/>
          <w:rFonts w:asciiTheme="minorHAnsi" w:hAnsiTheme="minorHAnsi" w:cstheme="minorHAnsi"/>
          <w:b/>
          <w:sz w:val="21"/>
          <w:szCs w:val="21"/>
          <w:lang w:val="es-EC"/>
        </w:rPr>
      </w:pPr>
      <w:bookmarkStart w:id="24" w:name="_Toc226705845"/>
      <w:r w:rsidRPr="00A5540D">
        <w:rPr>
          <w:rStyle w:val="Textoennegrita"/>
          <w:rFonts w:asciiTheme="minorHAnsi" w:hAnsiTheme="minorHAnsi" w:cstheme="minorHAnsi"/>
          <w:b/>
          <w:sz w:val="21"/>
          <w:szCs w:val="21"/>
          <w:lang w:val="es-EC"/>
        </w:rPr>
        <w:t>IDEARIO INSTITUCIONAL</w:t>
      </w:r>
      <w:bookmarkEnd w:id="24"/>
    </w:p>
    <w:p w14:paraId="4130CE70" w14:textId="77777777" w:rsidR="006F2E46" w:rsidRPr="00A5540D" w:rsidRDefault="006F2E46" w:rsidP="006F2E46">
      <w:pPr>
        <w:pStyle w:val="Textoindependiente3"/>
        <w:spacing w:before="0"/>
        <w:rPr>
          <w:rFonts w:asciiTheme="minorHAnsi" w:eastAsiaTheme="minorHAnsi" w:hAnsiTheme="minorHAnsi" w:cstheme="minorHAnsi"/>
          <w:b/>
          <w:caps/>
          <w:sz w:val="21"/>
          <w:szCs w:val="21"/>
          <w:lang w:val="es-EC" w:eastAsia="en-US"/>
        </w:rPr>
      </w:pPr>
      <w:r w:rsidRPr="00A5540D">
        <w:rPr>
          <w:rFonts w:asciiTheme="minorHAnsi" w:eastAsiaTheme="minorHAnsi" w:hAnsiTheme="minorHAnsi" w:cstheme="minorHAnsi"/>
          <w:b/>
          <w:caps/>
          <w:sz w:val="21"/>
          <w:szCs w:val="21"/>
          <w:lang w:val="es-EC" w:eastAsia="en-US"/>
        </w:rPr>
        <w:t>PROPÓSITO INSTITUCIONAL</w:t>
      </w:r>
    </w:p>
    <w:p w14:paraId="086C8053" w14:textId="77777777" w:rsidR="006F2E46" w:rsidRPr="00A5540D" w:rsidRDefault="006F2E46" w:rsidP="006F2E46">
      <w:pPr>
        <w:rPr>
          <w:rFonts w:asciiTheme="minorHAnsi" w:hAnsiTheme="minorHAnsi" w:cstheme="minorHAnsi"/>
          <w:bCs/>
          <w:sz w:val="21"/>
          <w:szCs w:val="21"/>
        </w:rPr>
      </w:pPr>
      <w:r w:rsidRPr="00A5540D">
        <w:rPr>
          <w:rFonts w:asciiTheme="minorHAnsi" w:hAnsiTheme="minorHAnsi" w:cstheme="minorHAnsi"/>
          <w:bCs/>
          <w:sz w:val="21"/>
          <w:szCs w:val="21"/>
        </w:rPr>
        <w:t>«Impactar vidas para trascender y promover un mundo sostenible»</w:t>
      </w:r>
    </w:p>
    <w:p w14:paraId="45839744" w14:textId="77777777" w:rsidR="006F2E46" w:rsidRPr="00A5540D" w:rsidRDefault="006F2E46" w:rsidP="00522CCA">
      <w:pPr>
        <w:pStyle w:val="Ttulo2"/>
        <w:rPr>
          <w:rFonts w:asciiTheme="minorHAnsi" w:hAnsiTheme="minorHAnsi" w:cstheme="minorHAnsi"/>
          <w:sz w:val="21"/>
          <w:szCs w:val="21"/>
        </w:rPr>
      </w:pPr>
      <w:bookmarkStart w:id="25" w:name="_Toc226705846"/>
      <w:r w:rsidRPr="00A5540D">
        <w:rPr>
          <w:rFonts w:asciiTheme="minorHAnsi" w:hAnsiTheme="minorHAnsi" w:cstheme="minorHAnsi"/>
          <w:sz w:val="21"/>
          <w:szCs w:val="21"/>
        </w:rPr>
        <w:t>VISIÓN ISM 20</w:t>
      </w:r>
      <w:bookmarkEnd w:id="15"/>
      <w:bookmarkEnd w:id="16"/>
      <w:bookmarkEnd w:id="17"/>
      <w:bookmarkEnd w:id="18"/>
      <w:bookmarkEnd w:id="19"/>
      <w:bookmarkEnd w:id="20"/>
      <w:bookmarkEnd w:id="21"/>
      <w:r w:rsidRPr="00A5540D">
        <w:rPr>
          <w:rFonts w:asciiTheme="minorHAnsi" w:hAnsiTheme="minorHAnsi" w:cstheme="minorHAnsi"/>
          <w:sz w:val="21"/>
          <w:szCs w:val="21"/>
        </w:rPr>
        <w:t>30</w:t>
      </w:r>
      <w:bookmarkStart w:id="26" w:name="_Toc430604196"/>
      <w:bookmarkStart w:id="27" w:name="_Toc445984708"/>
      <w:bookmarkStart w:id="28" w:name="_Toc520436233"/>
      <w:bookmarkStart w:id="29" w:name="_Toc520436242"/>
      <w:bookmarkStart w:id="30" w:name="_Toc520436274"/>
      <w:bookmarkStart w:id="31" w:name="_Toc520436601"/>
      <w:bookmarkStart w:id="32" w:name="_Toc520465576"/>
      <w:bookmarkEnd w:id="25"/>
    </w:p>
    <w:p w14:paraId="644EDE7F" w14:textId="77777777" w:rsidR="006F2E46" w:rsidRPr="00A5540D" w:rsidRDefault="006F2E46" w:rsidP="006F2E46">
      <w:pPr>
        <w:rPr>
          <w:rFonts w:asciiTheme="minorHAnsi" w:hAnsiTheme="minorHAnsi" w:cstheme="minorHAnsi"/>
          <w:bCs/>
          <w:sz w:val="21"/>
          <w:szCs w:val="21"/>
        </w:rPr>
      </w:pPr>
      <w:r w:rsidRPr="00A5540D">
        <w:rPr>
          <w:rFonts w:asciiTheme="minorHAnsi" w:hAnsiTheme="minorHAnsi" w:cstheme="minorHAnsi"/>
          <w:bCs/>
          <w:sz w:val="21"/>
          <w:szCs w:val="21"/>
        </w:rPr>
        <w:t>«En el año 2030 el ISM será reconocido como una de las mejores instituciones de triple impacto siendo un referente de calidad e innovación educativa a nivel nacional e internacional, por su formación de emprendedores íntegros con impacto global.»</w:t>
      </w:r>
    </w:p>
    <w:p w14:paraId="40BAA353" w14:textId="77777777" w:rsidR="006F2E46" w:rsidRPr="00A5540D" w:rsidRDefault="006F2E46" w:rsidP="006F2E46">
      <w:pPr>
        <w:pStyle w:val="Ttulo2"/>
        <w:rPr>
          <w:rFonts w:asciiTheme="minorHAnsi" w:hAnsiTheme="minorHAnsi" w:cstheme="minorHAnsi"/>
          <w:sz w:val="21"/>
          <w:szCs w:val="21"/>
        </w:rPr>
      </w:pPr>
      <w:bookmarkStart w:id="33" w:name="_Toc226705847"/>
      <w:r w:rsidRPr="00A5540D">
        <w:rPr>
          <w:rFonts w:asciiTheme="minorHAnsi" w:hAnsiTheme="minorHAnsi" w:cstheme="minorHAnsi"/>
          <w:sz w:val="21"/>
          <w:szCs w:val="21"/>
        </w:rPr>
        <w:t>MISIÓN ISM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1A3DC40F" w14:textId="6C688EDD" w:rsidR="00F3646D" w:rsidRPr="00A5540D" w:rsidRDefault="00F3646D" w:rsidP="006F2E46">
      <w:pPr>
        <w:rPr>
          <w:rFonts w:asciiTheme="minorHAnsi" w:hAnsiTheme="minorHAnsi" w:cstheme="minorHAnsi"/>
          <w:bCs/>
          <w:sz w:val="21"/>
          <w:szCs w:val="21"/>
        </w:rPr>
      </w:pPr>
      <w:bookmarkStart w:id="34" w:name="_Toc267391372"/>
      <w:bookmarkStart w:id="35" w:name="_Toc430604197"/>
      <w:bookmarkStart w:id="36" w:name="_Toc445984709"/>
      <w:bookmarkStart w:id="37" w:name="_Toc520436234"/>
      <w:bookmarkStart w:id="38" w:name="_Toc520436243"/>
      <w:bookmarkStart w:id="39" w:name="_Toc520436275"/>
      <w:bookmarkStart w:id="40" w:name="_Toc520436602"/>
      <w:bookmarkStart w:id="41" w:name="_Toc520465577"/>
      <w:bookmarkEnd w:id="22"/>
      <w:r w:rsidRPr="00A5540D">
        <w:rPr>
          <w:rFonts w:asciiTheme="minorHAnsi" w:hAnsiTheme="minorHAnsi" w:cstheme="minorHAnsi"/>
          <w:bCs/>
          <w:sz w:val="21"/>
          <w:szCs w:val="21"/>
        </w:rPr>
        <w:t xml:space="preserve">ISM es una institución educativa bilingüe comprometida con la excelencia y el desarrollo integral de sus estudiantes, que forma líderes éticos, solidarios y emprendedores, arraigados en sólidos principios y valores cristianos. Promueve un ambiente de aprendizaje holístico y </w:t>
      </w:r>
      <w:r w:rsidRPr="00A5540D">
        <w:rPr>
          <w:rFonts w:asciiTheme="minorHAnsi" w:hAnsiTheme="minorHAnsi" w:cstheme="minorHAnsi"/>
          <w:bCs/>
          <w:sz w:val="21"/>
          <w:szCs w:val="21"/>
        </w:rPr>
        <w:t>socio constructivista</w:t>
      </w:r>
      <w:r w:rsidRPr="00A5540D">
        <w:rPr>
          <w:rFonts w:asciiTheme="minorHAnsi" w:hAnsiTheme="minorHAnsi" w:cstheme="minorHAnsi"/>
          <w:bCs/>
          <w:sz w:val="21"/>
          <w:szCs w:val="21"/>
        </w:rPr>
        <w:t>, respaldado por certificaciones internacionales, contribuyendo a la formación de ciudadanos capaces de aportar a un mundo más pacífico y orientado hacia la sostenibilidad.</w:t>
      </w:r>
    </w:p>
    <w:p w14:paraId="6E97DC41" w14:textId="022FC338" w:rsidR="006F2E46" w:rsidRPr="00A5540D" w:rsidRDefault="006F2E46" w:rsidP="00522CCA">
      <w:pPr>
        <w:pStyle w:val="Ttulo2"/>
        <w:rPr>
          <w:rFonts w:asciiTheme="minorHAnsi" w:hAnsiTheme="minorHAnsi" w:cstheme="minorHAnsi"/>
          <w:sz w:val="21"/>
          <w:szCs w:val="21"/>
        </w:rPr>
      </w:pPr>
      <w:bookmarkStart w:id="42" w:name="_Toc226705848"/>
      <w:r w:rsidRPr="00A5540D">
        <w:rPr>
          <w:rFonts w:asciiTheme="minorHAnsi" w:hAnsiTheme="minorHAnsi" w:cstheme="minorHAnsi"/>
          <w:sz w:val="21"/>
          <w:szCs w:val="21"/>
        </w:rPr>
        <w:t>POLÍTICA DE CALIDAD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756F5A25" w14:textId="09D1F6CB" w:rsidR="00F3646D" w:rsidRPr="00A5540D" w:rsidRDefault="00F3646D" w:rsidP="006F2E46">
      <w:pPr>
        <w:rPr>
          <w:rFonts w:asciiTheme="minorHAnsi" w:hAnsiTheme="minorHAnsi" w:cstheme="minorHAnsi"/>
          <w:bCs/>
          <w:sz w:val="21"/>
          <w:szCs w:val="21"/>
        </w:rPr>
      </w:pPr>
      <w:r w:rsidRPr="00A5540D">
        <w:rPr>
          <w:rFonts w:asciiTheme="minorHAnsi" w:hAnsiTheme="minorHAnsi" w:cstheme="minorHAnsi"/>
          <w:bCs/>
          <w:sz w:val="21"/>
          <w:szCs w:val="21"/>
        </w:rPr>
        <w:t xml:space="preserve">El ISM se compromete a brindar una formación integral de excelencia, promoviendo el bienestar socioemocional, la mentalidad internacional, el respeto intercultural y el desarrollo de estudiantes críticos, compasivos y emprendedores. Nuestra propuesta educativa se fundamenta en la innovación pedagógica, el uso responsable de la tecnología y el cumplimiento de estándares internacionales, orientados a fortalecer el aprendizaje y el desarrollo integral de nuestros estudiantes. A través de un gobierno </w:t>
      </w:r>
      <w:r w:rsidRPr="00A5540D">
        <w:rPr>
          <w:rFonts w:asciiTheme="minorHAnsi" w:hAnsiTheme="minorHAnsi" w:cstheme="minorHAnsi"/>
          <w:bCs/>
          <w:sz w:val="21"/>
          <w:szCs w:val="21"/>
        </w:rPr>
        <w:lastRenderedPageBreak/>
        <w:t>institucional responsable y una gestión eficiente, garantizamos el cumplimiento de los requisitos legales aplicables y de las necesidades de nuestros grupos de interés, promoviendo la mejora continua de nuestros procesos y resultados educativos, mediante un Sistema de Gestión de Calidad.</w:t>
      </w:r>
    </w:p>
    <w:p w14:paraId="64E5F98E" w14:textId="77777777" w:rsidR="006F2E46" w:rsidRPr="00A5540D" w:rsidRDefault="006F2E46" w:rsidP="006F2E46">
      <w:pPr>
        <w:pStyle w:val="Ttulo2"/>
        <w:rPr>
          <w:rFonts w:asciiTheme="minorHAnsi" w:hAnsiTheme="minorHAnsi" w:cstheme="minorHAnsi"/>
          <w:sz w:val="21"/>
          <w:szCs w:val="21"/>
        </w:rPr>
      </w:pPr>
      <w:bookmarkStart w:id="43" w:name="_Toc430604198"/>
      <w:bookmarkStart w:id="44" w:name="_Toc445984710"/>
      <w:bookmarkStart w:id="45" w:name="_Toc520436235"/>
      <w:bookmarkStart w:id="46" w:name="_Toc520436244"/>
      <w:bookmarkStart w:id="47" w:name="_Toc520436276"/>
      <w:bookmarkStart w:id="48" w:name="_Toc520436603"/>
      <w:bookmarkStart w:id="49" w:name="_Toc520465578"/>
      <w:bookmarkStart w:id="50" w:name="_Toc226705849"/>
      <w:r w:rsidRPr="00A5540D">
        <w:rPr>
          <w:rFonts w:asciiTheme="minorHAnsi" w:hAnsiTheme="minorHAnsi" w:cstheme="minorHAnsi"/>
          <w:sz w:val="21"/>
          <w:szCs w:val="21"/>
        </w:rPr>
        <w:t>VALORES Y PRINCIPIOS INSTITUCIONALE</w:t>
      </w:r>
      <w:bookmarkStart w:id="51" w:name="_Toc267391374"/>
      <w:r w:rsidRPr="00A5540D">
        <w:rPr>
          <w:rFonts w:asciiTheme="minorHAnsi" w:hAnsiTheme="minorHAnsi" w:cstheme="minorHAnsi"/>
          <w:sz w:val="21"/>
          <w:szCs w:val="21"/>
        </w:rPr>
        <w:t>S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65A3B42B" w14:textId="77777777" w:rsidR="006F2E46" w:rsidRPr="00A5540D" w:rsidRDefault="006F2E46" w:rsidP="001F3DB3">
      <w:pPr>
        <w:numPr>
          <w:ilvl w:val="0"/>
          <w:numId w:val="3"/>
        </w:numPr>
        <w:spacing w:before="0" w:after="0"/>
        <w:rPr>
          <w:rFonts w:asciiTheme="minorHAnsi" w:eastAsiaTheme="minorEastAsia" w:hAnsiTheme="minorHAnsi" w:cstheme="minorHAnsi"/>
          <w:sz w:val="21"/>
          <w:szCs w:val="21"/>
        </w:rPr>
      </w:pPr>
      <w:r w:rsidRPr="00A5540D">
        <w:rPr>
          <w:rFonts w:asciiTheme="minorHAnsi" w:eastAsiaTheme="minorEastAsia" w:hAnsiTheme="minorHAnsi" w:cstheme="minorHAnsi"/>
          <w:b/>
          <w:bCs/>
          <w:sz w:val="21"/>
          <w:szCs w:val="21"/>
        </w:rPr>
        <w:t>AMOR A DIOS:</w:t>
      </w:r>
      <w:r w:rsidRPr="00A5540D">
        <w:rPr>
          <w:rFonts w:asciiTheme="minorHAnsi" w:eastAsiaTheme="minorEastAsia" w:hAnsiTheme="minorHAnsi" w:cstheme="minorHAnsi"/>
          <w:sz w:val="21"/>
          <w:szCs w:val="21"/>
        </w:rPr>
        <w:t xml:space="preserve"> Este valor refleja un compromiso profundo con la integridad, empatía, justicia y compasión. Representa el respeto por la dignidad humana, el bienestar de los empleados y la comunidad, buscando un equilibrio entre la responsabilidad financiera, social y ética.</w:t>
      </w:r>
    </w:p>
    <w:p w14:paraId="5443D1ED" w14:textId="77777777" w:rsidR="006F2E46" w:rsidRPr="00A5540D" w:rsidRDefault="006F2E46" w:rsidP="006F2E46">
      <w:pPr>
        <w:numPr>
          <w:ilvl w:val="0"/>
          <w:numId w:val="3"/>
        </w:numPr>
        <w:spacing w:before="0" w:after="0"/>
        <w:rPr>
          <w:rFonts w:asciiTheme="minorHAnsi" w:eastAsiaTheme="minorEastAsia" w:hAnsiTheme="minorHAnsi" w:cstheme="minorHAnsi"/>
          <w:sz w:val="21"/>
          <w:szCs w:val="21"/>
        </w:rPr>
      </w:pPr>
      <w:r w:rsidRPr="00A5540D">
        <w:rPr>
          <w:rFonts w:asciiTheme="minorHAnsi" w:eastAsiaTheme="minorEastAsia" w:hAnsiTheme="minorHAnsi" w:cstheme="minorHAnsi"/>
          <w:b/>
          <w:bCs/>
          <w:sz w:val="21"/>
          <w:szCs w:val="21"/>
        </w:rPr>
        <w:t xml:space="preserve">RESPETO: </w:t>
      </w:r>
      <w:r w:rsidRPr="00A5540D">
        <w:rPr>
          <w:rFonts w:asciiTheme="minorHAnsi" w:eastAsiaTheme="minorEastAsia" w:hAnsiTheme="minorHAnsi" w:cstheme="minorHAnsi"/>
          <w:sz w:val="21"/>
          <w:szCs w:val="21"/>
        </w:rPr>
        <w:t>Es la consideración y valoración mutua entre todos los miembros de nuestro grupo empresarial, creando un ambiente laboral saludable y productivo.</w:t>
      </w:r>
    </w:p>
    <w:p w14:paraId="48D9580D" w14:textId="77777777" w:rsidR="006F2E46" w:rsidRPr="00A5540D" w:rsidRDefault="006F2E46" w:rsidP="006F2E46">
      <w:pPr>
        <w:numPr>
          <w:ilvl w:val="0"/>
          <w:numId w:val="3"/>
        </w:numPr>
        <w:spacing w:before="0" w:after="0"/>
        <w:rPr>
          <w:rFonts w:asciiTheme="minorHAnsi" w:eastAsiaTheme="minorEastAsia" w:hAnsiTheme="minorHAnsi" w:cstheme="minorHAnsi"/>
          <w:sz w:val="21"/>
          <w:szCs w:val="21"/>
        </w:rPr>
      </w:pPr>
      <w:r w:rsidRPr="00A5540D">
        <w:rPr>
          <w:rFonts w:asciiTheme="minorHAnsi" w:eastAsiaTheme="minorEastAsia" w:hAnsiTheme="minorHAnsi" w:cstheme="minorHAnsi"/>
          <w:b/>
          <w:bCs/>
          <w:sz w:val="21"/>
          <w:szCs w:val="21"/>
        </w:rPr>
        <w:t xml:space="preserve">EMPATÍA: </w:t>
      </w:r>
      <w:r w:rsidRPr="00A5540D">
        <w:rPr>
          <w:rFonts w:asciiTheme="minorHAnsi" w:eastAsiaTheme="minorEastAsia" w:hAnsiTheme="minorHAnsi" w:cstheme="minorHAnsi"/>
          <w:sz w:val="21"/>
          <w:szCs w:val="21"/>
        </w:rPr>
        <w:t>Denota nuestra habilidad para entender y conectar con los sentimientos y perspectivas de otros, fortaleciendo relaciones y promoviendo una comunicación efectiva.</w:t>
      </w:r>
    </w:p>
    <w:p w14:paraId="5513B43A" w14:textId="77777777" w:rsidR="006F2E46" w:rsidRPr="00A5540D" w:rsidRDefault="006F2E46" w:rsidP="006F2E46">
      <w:pPr>
        <w:numPr>
          <w:ilvl w:val="0"/>
          <w:numId w:val="3"/>
        </w:numPr>
        <w:spacing w:before="0" w:after="0"/>
        <w:rPr>
          <w:rFonts w:asciiTheme="minorHAnsi" w:eastAsiaTheme="minorEastAsia" w:hAnsiTheme="minorHAnsi" w:cstheme="minorHAnsi"/>
          <w:sz w:val="21"/>
          <w:szCs w:val="21"/>
        </w:rPr>
      </w:pPr>
      <w:r w:rsidRPr="00A5540D">
        <w:rPr>
          <w:rFonts w:asciiTheme="minorHAnsi" w:eastAsiaTheme="minorEastAsia" w:hAnsiTheme="minorHAnsi" w:cstheme="minorHAnsi"/>
          <w:b/>
          <w:bCs/>
          <w:sz w:val="21"/>
          <w:szCs w:val="21"/>
        </w:rPr>
        <w:t xml:space="preserve">INTEGRIDAD: </w:t>
      </w:r>
      <w:r w:rsidRPr="00A5540D">
        <w:rPr>
          <w:rFonts w:asciiTheme="minorHAnsi" w:eastAsiaTheme="minorEastAsia" w:hAnsiTheme="minorHAnsi" w:cstheme="minorHAnsi"/>
          <w:sz w:val="21"/>
          <w:szCs w:val="21"/>
        </w:rPr>
        <w:t>Representa la honestidad y ética en todas nuestras acciones y decisiones, siendo el pilar para ganar la confianza de nuestros grupos de interés y asegurar una sólida reputación.</w:t>
      </w:r>
    </w:p>
    <w:p w14:paraId="6FF5F62D" w14:textId="091ED81F" w:rsidR="006F2E46" w:rsidRPr="00A5540D" w:rsidRDefault="006F2E46" w:rsidP="006F2E46">
      <w:pPr>
        <w:numPr>
          <w:ilvl w:val="0"/>
          <w:numId w:val="3"/>
        </w:numPr>
        <w:spacing w:before="0" w:after="0"/>
        <w:rPr>
          <w:rFonts w:asciiTheme="minorHAnsi" w:eastAsiaTheme="minorEastAsia" w:hAnsiTheme="minorHAnsi" w:cstheme="minorHAnsi"/>
          <w:sz w:val="21"/>
          <w:szCs w:val="21"/>
        </w:rPr>
      </w:pPr>
      <w:r w:rsidRPr="00A5540D">
        <w:rPr>
          <w:rFonts w:asciiTheme="minorHAnsi" w:eastAsiaTheme="minorEastAsia" w:hAnsiTheme="minorHAnsi" w:cstheme="minorHAnsi"/>
          <w:b/>
          <w:bCs/>
          <w:sz w:val="21"/>
          <w:szCs w:val="21"/>
        </w:rPr>
        <w:t xml:space="preserve">RESILIENCIA: </w:t>
      </w:r>
      <w:r w:rsidRPr="00A5540D">
        <w:rPr>
          <w:rFonts w:asciiTheme="minorHAnsi" w:eastAsiaTheme="minorEastAsia" w:hAnsiTheme="minorHAnsi" w:cstheme="minorHAnsi"/>
          <w:sz w:val="21"/>
          <w:szCs w:val="21"/>
        </w:rPr>
        <w:t>Refleja nuestra capacidad para adaptarnos, recuperarnos y prosperar frente a adversidades, garantizando estabilidad y continuidad en tiempos desafiantes.</w:t>
      </w:r>
    </w:p>
    <w:p w14:paraId="7F55D72E" w14:textId="77777777" w:rsidR="00522CCA" w:rsidRPr="00A5540D" w:rsidRDefault="00522CCA" w:rsidP="00822260">
      <w:pPr>
        <w:spacing w:before="0" w:after="0" w:line="240" w:lineRule="auto"/>
        <w:ind w:left="720"/>
        <w:rPr>
          <w:rFonts w:asciiTheme="minorHAnsi" w:eastAsiaTheme="minorEastAsia" w:hAnsiTheme="minorHAnsi" w:cstheme="minorHAnsi"/>
          <w:sz w:val="21"/>
          <w:szCs w:val="21"/>
        </w:rPr>
      </w:pPr>
    </w:p>
    <w:p w14:paraId="49F205C6" w14:textId="77777777" w:rsidR="006F2E46" w:rsidRPr="00A5540D" w:rsidRDefault="006F2E46" w:rsidP="00822260">
      <w:pPr>
        <w:pStyle w:val="Ttulo1"/>
        <w:rPr>
          <w:rFonts w:asciiTheme="minorHAnsi" w:hAnsiTheme="minorHAnsi" w:cstheme="minorHAnsi"/>
          <w:lang w:val="es-EC"/>
        </w:rPr>
      </w:pPr>
      <w:bookmarkStart w:id="52" w:name="_Toc445984711"/>
      <w:bookmarkStart w:id="53" w:name="_Toc520436604"/>
      <w:bookmarkStart w:id="54" w:name="_Toc520465579"/>
      <w:bookmarkStart w:id="55" w:name="_Toc226705850"/>
      <w:bookmarkEnd w:id="51"/>
      <w:r w:rsidRPr="00A5540D">
        <w:rPr>
          <w:rFonts w:asciiTheme="minorHAnsi" w:hAnsiTheme="minorHAnsi" w:cstheme="minorHAnsi"/>
          <w:lang w:val="es-EC"/>
        </w:rPr>
        <w:t>FILOSOFÍA I</w:t>
      </w:r>
      <w:bookmarkEnd w:id="52"/>
      <w:r w:rsidRPr="00A5540D">
        <w:rPr>
          <w:rFonts w:asciiTheme="minorHAnsi" w:hAnsiTheme="minorHAnsi" w:cstheme="minorHAnsi"/>
          <w:lang w:val="es-EC"/>
        </w:rPr>
        <w:t>SM</w:t>
      </w:r>
      <w:bookmarkEnd w:id="53"/>
      <w:bookmarkEnd w:id="54"/>
      <w:bookmarkEnd w:id="55"/>
    </w:p>
    <w:p w14:paraId="39CB7E6D" w14:textId="53FC9BDB" w:rsidR="0029642D" w:rsidRPr="00A5540D" w:rsidRDefault="0029642D" w:rsidP="006F2E46">
      <w:pPr>
        <w:rPr>
          <w:rFonts w:asciiTheme="minorHAnsi" w:eastAsia="Times New Roman" w:hAnsiTheme="minorHAnsi" w:cstheme="minorHAnsi"/>
          <w:sz w:val="21"/>
          <w:szCs w:val="21"/>
          <w:lang w:eastAsia="es-ES"/>
        </w:rPr>
      </w:pPr>
      <w:r w:rsidRPr="00A5540D">
        <w:rPr>
          <w:rFonts w:asciiTheme="minorHAnsi" w:eastAsia="Times New Roman" w:hAnsiTheme="minorHAnsi" w:cstheme="minorHAnsi"/>
          <w:sz w:val="21"/>
          <w:szCs w:val="21"/>
          <w:lang w:eastAsia="es-ES"/>
        </w:rPr>
        <w:t xml:space="preserve">El ISM sustenta su accionar en los valores institucionales que orientan a toda su comunidad educativa: </w:t>
      </w:r>
      <w:r w:rsidRPr="00A5540D">
        <w:rPr>
          <w:rFonts w:asciiTheme="minorHAnsi" w:eastAsia="Times New Roman" w:hAnsiTheme="minorHAnsi" w:cstheme="minorHAnsi"/>
          <w:b/>
          <w:bCs/>
          <w:sz w:val="21"/>
          <w:szCs w:val="21"/>
          <w:lang w:eastAsia="es-ES"/>
        </w:rPr>
        <w:t>Amor a Dios, Respeto, Empatía, Integridad y Resiliencia</w:t>
      </w:r>
      <w:r w:rsidRPr="00A5540D">
        <w:rPr>
          <w:rFonts w:asciiTheme="minorHAnsi" w:eastAsia="Times New Roman" w:hAnsiTheme="minorHAnsi" w:cstheme="minorHAnsi"/>
          <w:sz w:val="21"/>
          <w:szCs w:val="21"/>
          <w:lang w:eastAsia="es-ES"/>
        </w:rPr>
        <w:t>.</w:t>
      </w:r>
      <w:r w:rsidR="00D54E10" w:rsidRPr="00A5540D">
        <w:rPr>
          <w:rFonts w:asciiTheme="minorHAnsi" w:eastAsia="Times New Roman" w:hAnsiTheme="minorHAnsi" w:cstheme="minorHAnsi"/>
          <w:sz w:val="21"/>
          <w:szCs w:val="21"/>
          <w:lang w:eastAsia="es-ES"/>
        </w:rPr>
        <w:t xml:space="preserve"> En este marco, la institución:</w:t>
      </w:r>
    </w:p>
    <w:p w14:paraId="105AD5AA" w14:textId="39191EF1" w:rsidR="00D54E10" w:rsidRPr="00A5540D" w:rsidRDefault="00D54E10" w:rsidP="00D54E10">
      <w:pPr>
        <w:pStyle w:val="Prrafodelista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</w:pPr>
      <w:r w:rsidRPr="00A5540D"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  <w:t xml:space="preserve">Promueve una educación inclusiva y equitativa, respetando la diversidad y garantizando igualdad de oportunidades para todos los miembros de la comunidad educativa. </w:t>
      </w:r>
    </w:p>
    <w:p w14:paraId="07C3A038" w14:textId="05F34BB3" w:rsidR="00D54E10" w:rsidRPr="00A5540D" w:rsidRDefault="00D54E10" w:rsidP="00D54E10">
      <w:pPr>
        <w:pStyle w:val="Prrafodelista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</w:pPr>
      <w:r w:rsidRPr="00A5540D"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  <w:t xml:space="preserve">Fomenta una mentalidad internacional, el respeto intercultural y la responsabilidad social, preparando a los estudiantes para desenvolverse en un entorno global. </w:t>
      </w:r>
    </w:p>
    <w:p w14:paraId="76E6466D" w14:textId="793AD9F7" w:rsidR="00D54E10" w:rsidRPr="00A5540D" w:rsidRDefault="00D54E10" w:rsidP="00D54E10">
      <w:pPr>
        <w:pStyle w:val="Prrafodelista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</w:pPr>
      <w:r w:rsidRPr="00A5540D"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  <w:t xml:space="preserve">Impulsa la participación activa y corresponsable de estudiantes, familias, docentes y colaboradores, fortaleciendo el sentido de comunidad y pertenencia institucional. </w:t>
      </w:r>
    </w:p>
    <w:p w14:paraId="7B28CBBD" w14:textId="1511EFE0" w:rsidR="00D54E10" w:rsidRPr="00A5540D" w:rsidRDefault="00D54E10" w:rsidP="00D54E10">
      <w:pPr>
        <w:pStyle w:val="Prrafodelista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</w:pPr>
      <w:r w:rsidRPr="00A5540D"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  <w:t xml:space="preserve">Implementa un Sistema de Gestión de Calidad basado en la mejora continua, asegurando la coherencia entre la planificación, ejecución y evaluación de sus procesos educativos, en cumplimiento de estándares nacionales e internacionales. </w:t>
      </w:r>
    </w:p>
    <w:p w14:paraId="671D1382" w14:textId="34684280" w:rsidR="00D54E10" w:rsidRPr="00A5540D" w:rsidRDefault="00D54E10" w:rsidP="00D54E10">
      <w:pPr>
        <w:pStyle w:val="Prrafodelista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</w:pPr>
      <w:r w:rsidRPr="00A5540D"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  <w:t xml:space="preserve">Promueve un gobierno institucional transparente y eficiente, orientado a satisfacer las necesidades y expectativas de sus grupos de interés. </w:t>
      </w:r>
    </w:p>
    <w:p w14:paraId="0812C669" w14:textId="03F2093F" w:rsidR="00D54E10" w:rsidRPr="00A5540D" w:rsidRDefault="00D54E10" w:rsidP="00D54E10">
      <w:pPr>
        <w:pStyle w:val="Prrafodelista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</w:pPr>
      <w:r w:rsidRPr="00A5540D">
        <w:rPr>
          <w:rFonts w:asciiTheme="minorHAnsi" w:eastAsia="Times New Roman" w:hAnsiTheme="minorHAnsi" w:cstheme="minorHAnsi"/>
          <w:sz w:val="21"/>
          <w:szCs w:val="21"/>
          <w:lang w:val="es-EC" w:eastAsia="es-ES"/>
        </w:rPr>
        <w:t>Integra metodologías pedagógicas actualizadas, el uso responsable de la tecnología y un equipo humano altamente capacitado, con el propósito de garantizar una educación de excelencia que contribuya al desarrollo integral de los estudiantes y al progreso del país.</w:t>
      </w:r>
    </w:p>
    <w:p w14:paraId="7ACE3DAB" w14:textId="77777777" w:rsidR="00D54E10" w:rsidRPr="00A5540D" w:rsidRDefault="00D54E10" w:rsidP="00D54E10">
      <w:pPr>
        <w:rPr>
          <w:rFonts w:asciiTheme="minorHAnsi" w:eastAsia="Times New Roman" w:hAnsiTheme="minorHAnsi" w:cstheme="minorHAnsi"/>
          <w:sz w:val="21"/>
          <w:szCs w:val="21"/>
          <w:lang w:eastAsia="es-ES"/>
        </w:rPr>
      </w:pPr>
    </w:p>
    <w:p w14:paraId="3AB3EB69" w14:textId="51C04946" w:rsidR="006F2E46" w:rsidRPr="00A11606" w:rsidRDefault="006F2E46" w:rsidP="0054383A">
      <w:pPr>
        <w:pStyle w:val="Ttulo"/>
        <w:spacing w:after="0"/>
        <w:rPr>
          <w:rFonts w:asciiTheme="minorHAnsi" w:hAnsiTheme="minorHAnsi" w:cstheme="minorHAnsi"/>
          <w:sz w:val="24"/>
        </w:rPr>
      </w:pPr>
      <w:r w:rsidRPr="00A11606">
        <w:rPr>
          <w:rFonts w:asciiTheme="minorHAnsi" w:hAnsiTheme="minorHAnsi" w:cstheme="minorHAnsi"/>
          <w:sz w:val="24"/>
        </w:rPr>
        <w:lastRenderedPageBreak/>
        <w:t>NOMBRE DE LA POLÍTICA / CÓDIGO / PROCEDIMIENTO</w:t>
      </w:r>
      <w:r w:rsidR="0054383A" w:rsidRPr="00A11606">
        <w:rPr>
          <w:rFonts w:asciiTheme="minorHAnsi" w:hAnsiTheme="minorHAnsi" w:cstheme="minorHAnsi"/>
          <w:sz w:val="24"/>
        </w:rPr>
        <w:t xml:space="preserve"> / LINEAMIENTOS</w:t>
      </w:r>
    </w:p>
    <w:p w14:paraId="235AE1F4" w14:textId="77777777" w:rsidR="006F2E46" w:rsidRPr="00A5540D" w:rsidRDefault="006F2E46" w:rsidP="00822260">
      <w:pPr>
        <w:pStyle w:val="Ttulo1"/>
        <w:rPr>
          <w:rFonts w:asciiTheme="minorHAnsi" w:hAnsiTheme="minorHAnsi" w:cstheme="minorHAnsi"/>
          <w:bCs/>
          <w:lang w:val="es-EC"/>
        </w:rPr>
      </w:pPr>
      <w:bookmarkStart w:id="56" w:name="_Toc461104753"/>
      <w:bookmarkStart w:id="57" w:name="_Toc5371892"/>
      <w:bookmarkStart w:id="58" w:name="_Toc78815940"/>
      <w:bookmarkStart w:id="59" w:name="_Toc94165349"/>
      <w:bookmarkStart w:id="60" w:name="_Toc226705851"/>
      <w:r w:rsidRPr="00A5540D">
        <w:rPr>
          <w:rFonts w:asciiTheme="minorHAnsi" w:hAnsiTheme="minorHAnsi" w:cstheme="minorHAnsi"/>
          <w:lang w:val="es-EC"/>
        </w:rPr>
        <w:t>CONTROL DE CAMBIOS</w:t>
      </w:r>
      <w:bookmarkEnd w:id="56"/>
      <w:bookmarkEnd w:id="57"/>
      <w:bookmarkEnd w:id="58"/>
      <w:bookmarkEnd w:id="59"/>
      <w:bookmarkEnd w:id="6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049"/>
        <w:gridCol w:w="1539"/>
        <w:gridCol w:w="1712"/>
        <w:gridCol w:w="1712"/>
      </w:tblGrid>
      <w:tr w:rsidR="00EA6A1D" w:rsidRPr="00A5540D" w14:paraId="39134EFB" w14:textId="77777777" w:rsidTr="0054383A">
        <w:trPr>
          <w:trHeight w:val="353"/>
          <w:jc w:val="center"/>
        </w:trPr>
        <w:tc>
          <w:tcPr>
            <w:tcW w:w="549" w:type="pct"/>
            <w:shd w:val="clear" w:color="auto" w:fill="C00000"/>
            <w:vAlign w:val="center"/>
          </w:tcPr>
          <w:p w14:paraId="709B1A11" w14:textId="77777777" w:rsidR="006F2E46" w:rsidRPr="00A5540D" w:rsidRDefault="006F2E46" w:rsidP="00466FEE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</w:pPr>
            <w:r w:rsidRPr="00A5540D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  <w:t>VERSIÓN</w:t>
            </w:r>
          </w:p>
        </w:tc>
        <w:tc>
          <w:tcPr>
            <w:tcW w:w="1694" w:type="pct"/>
            <w:shd w:val="clear" w:color="auto" w:fill="C00000"/>
            <w:vAlign w:val="center"/>
          </w:tcPr>
          <w:p w14:paraId="0943E282" w14:textId="77777777" w:rsidR="006F2E46" w:rsidRPr="00A5540D" w:rsidRDefault="006F2E46" w:rsidP="00466FEE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</w:pPr>
            <w:r w:rsidRPr="00A5540D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  <w:t>DESCRIPCIÓN DEL CAMBIO</w:t>
            </w:r>
          </w:p>
        </w:tc>
        <w:tc>
          <w:tcPr>
            <w:tcW w:w="855" w:type="pct"/>
            <w:shd w:val="clear" w:color="auto" w:fill="C00000"/>
            <w:vAlign w:val="center"/>
          </w:tcPr>
          <w:p w14:paraId="0C555119" w14:textId="77777777" w:rsidR="006F2E46" w:rsidRPr="00A5540D" w:rsidRDefault="006F2E46" w:rsidP="00466FEE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</w:pPr>
            <w:r w:rsidRPr="00A5540D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  <w:t>FECHA DE ACTUALIZACIÓN</w:t>
            </w:r>
          </w:p>
        </w:tc>
        <w:tc>
          <w:tcPr>
            <w:tcW w:w="951" w:type="pct"/>
            <w:shd w:val="clear" w:color="auto" w:fill="C00000"/>
            <w:vAlign w:val="center"/>
          </w:tcPr>
          <w:p w14:paraId="4014E494" w14:textId="77777777" w:rsidR="006F2E46" w:rsidRPr="00A5540D" w:rsidRDefault="006F2E46" w:rsidP="00466FEE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</w:pPr>
            <w:r w:rsidRPr="00A5540D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  <w:t>RESPONSABLES</w:t>
            </w:r>
          </w:p>
          <w:p w14:paraId="7C91D9F4" w14:textId="77777777" w:rsidR="006F2E46" w:rsidRPr="00A5540D" w:rsidRDefault="006F2E46" w:rsidP="00466FEE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</w:pPr>
            <w:r w:rsidRPr="00A5540D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  <w:t>DEL CAMBIO</w:t>
            </w:r>
          </w:p>
        </w:tc>
        <w:tc>
          <w:tcPr>
            <w:tcW w:w="951" w:type="pct"/>
            <w:shd w:val="clear" w:color="auto" w:fill="C00000"/>
          </w:tcPr>
          <w:p w14:paraId="02635DD4" w14:textId="77777777" w:rsidR="006F2E46" w:rsidRPr="00A5540D" w:rsidRDefault="006F2E46" w:rsidP="00466FEE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</w:pPr>
            <w:r w:rsidRPr="00A5540D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20"/>
              </w:rPr>
              <w:t>APROBADO POR</w:t>
            </w:r>
          </w:p>
        </w:tc>
      </w:tr>
      <w:tr w:rsidR="006F2E46" w:rsidRPr="00A5540D" w14:paraId="546B47B1" w14:textId="77777777" w:rsidTr="001F3DB3">
        <w:trPr>
          <w:trHeight w:val="565"/>
          <w:jc w:val="center"/>
        </w:trPr>
        <w:tc>
          <w:tcPr>
            <w:tcW w:w="549" w:type="pct"/>
            <w:vAlign w:val="center"/>
          </w:tcPr>
          <w:p w14:paraId="34C9B92C" w14:textId="77777777" w:rsidR="006F2E46" w:rsidRPr="00A5540D" w:rsidRDefault="006F2E46" w:rsidP="00A92497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01</w:t>
            </w:r>
          </w:p>
        </w:tc>
        <w:tc>
          <w:tcPr>
            <w:tcW w:w="1694" w:type="pct"/>
            <w:vAlign w:val="center"/>
          </w:tcPr>
          <w:p w14:paraId="39D18A20" w14:textId="77777777" w:rsidR="006F2E46" w:rsidRPr="00A5540D" w:rsidRDefault="006F2E46" w:rsidP="00A9249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Ejemplo: Versión inicial del procedimiento para la seguridad escolar ISM</w:t>
            </w:r>
          </w:p>
        </w:tc>
        <w:tc>
          <w:tcPr>
            <w:tcW w:w="855" w:type="pct"/>
            <w:vAlign w:val="center"/>
          </w:tcPr>
          <w:p w14:paraId="36ACCFDB" w14:textId="45F5BD46" w:rsidR="006F2E46" w:rsidRPr="00A5540D" w:rsidRDefault="001F3DB3" w:rsidP="00A92497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12/07/2024</w:t>
            </w:r>
          </w:p>
        </w:tc>
        <w:tc>
          <w:tcPr>
            <w:tcW w:w="951" w:type="pct"/>
            <w:vAlign w:val="center"/>
          </w:tcPr>
          <w:p w14:paraId="1EAEE36C" w14:textId="77777777" w:rsidR="006F2E46" w:rsidRPr="00A5540D" w:rsidRDefault="006F2E46" w:rsidP="00A92497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Lic. Elina Zarate</w:t>
            </w:r>
          </w:p>
        </w:tc>
        <w:tc>
          <w:tcPr>
            <w:tcW w:w="951" w:type="pct"/>
          </w:tcPr>
          <w:p w14:paraId="36575810" w14:textId="77777777" w:rsidR="006F2E46" w:rsidRPr="00A5540D" w:rsidRDefault="006F2E46" w:rsidP="00A92497">
            <w:pPr>
              <w:spacing w:before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MSc</w:t>
            </w:r>
            <w:proofErr w:type="spellEnd"/>
            <w:r w:rsidRPr="00A5540D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Angelitha</w:t>
            </w:r>
            <w:proofErr w:type="spellEnd"/>
            <w:r w:rsidRPr="00A5540D">
              <w:rPr>
                <w:rFonts w:asciiTheme="minorHAnsi" w:hAnsiTheme="minorHAnsi" w:cstheme="minorHAnsi"/>
                <w:sz w:val="20"/>
                <w:szCs w:val="20"/>
              </w:rPr>
              <w:t xml:space="preserve"> Portilla</w:t>
            </w:r>
          </w:p>
          <w:p w14:paraId="0062412F" w14:textId="66B1B4AF" w:rsidR="006F2E46" w:rsidRPr="00A5540D" w:rsidRDefault="001F3DB3" w:rsidP="00A92497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Mgs</w:t>
            </w:r>
            <w:proofErr w:type="spellEnd"/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. Shirley Chamorro</w:t>
            </w:r>
          </w:p>
        </w:tc>
      </w:tr>
      <w:tr w:rsidR="006F2E46" w:rsidRPr="00A5540D" w14:paraId="211926EF" w14:textId="77777777" w:rsidTr="00EA6A1D">
        <w:trPr>
          <w:trHeight w:val="598"/>
          <w:jc w:val="center"/>
        </w:trPr>
        <w:tc>
          <w:tcPr>
            <w:tcW w:w="549" w:type="pct"/>
            <w:vAlign w:val="center"/>
          </w:tcPr>
          <w:p w14:paraId="32AA442B" w14:textId="77777777" w:rsidR="006F2E46" w:rsidRPr="00A5540D" w:rsidRDefault="006F2E46" w:rsidP="00A92497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02</w:t>
            </w:r>
          </w:p>
        </w:tc>
        <w:tc>
          <w:tcPr>
            <w:tcW w:w="1694" w:type="pct"/>
            <w:vAlign w:val="center"/>
          </w:tcPr>
          <w:p w14:paraId="4905F8F1" w14:textId="4139239D" w:rsidR="006F2E46" w:rsidRPr="00A5540D" w:rsidRDefault="001F3DB3" w:rsidP="00A9249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Detallar los cambios realizado para la versión XXX</w:t>
            </w:r>
          </w:p>
        </w:tc>
        <w:tc>
          <w:tcPr>
            <w:tcW w:w="855" w:type="pct"/>
            <w:vAlign w:val="center"/>
          </w:tcPr>
          <w:p w14:paraId="052C0ECB" w14:textId="28D28CE2" w:rsidR="006F2E46" w:rsidRPr="00A5540D" w:rsidRDefault="001F3DB3" w:rsidP="00A9249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A5540D">
              <w:rPr>
                <w:rFonts w:asciiTheme="minorHAnsi" w:hAnsiTheme="minorHAnsi" w:cstheme="minorHAnsi"/>
                <w:sz w:val="20"/>
                <w:szCs w:val="20"/>
              </w:rPr>
              <w:t>12/03/2025</w:t>
            </w:r>
          </w:p>
        </w:tc>
        <w:tc>
          <w:tcPr>
            <w:tcW w:w="951" w:type="pct"/>
            <w:vAlign w:val="center"/>
          </w:tcPr>
          <w:p w14:paraId="0640420A" w14:textId="77777777" w:rsidR="006F2E46" w:rsidRPr="00A5540D" w:rsidRDefault="006F2E46" w:rsidP="00A9249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1" w:type="pct"/>
          </w:tcPr>
          <w:p w14:paraId="6A322743" w14:textId="77777777" w:rsidR="006F2E46" w:rsidRPr="00A5540D" w:rsidRDefault="006F2E46" w:rsidP="00A9249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2FA388F" w14:textId="77777777" w:rsidR="00822260" w:rsidRPr="00A5540D" w:rsidRDefault="00822260" w:rsidP="00822260">
      <w:pPr>
        <w:pStyle w:val="Ttulo1"/>
        <w:numPr>
          <w:ilvl w:val="0"/>
          <w:numId w:val="0"/>
        </w:numPr>
        <w:ind w:left="360"/>
        <w:rPr>
          <w:rFonts w:asciiTheme="minorHAnsi" w:eastAsia="Times New Roman" w:hAnsiTheme="minorHAnsi" w:cstheme="minorHAnsi"/>
          <w:lang w:val="es-EC"/>
        </w:rPr>
      </w:pPr>
    </w:p>
    <w:p w14:paraId="3416BECE" w14:textId="3CF00465" w:rsidR="006F2E46" w:rsidRPr="00A5540D" w:rsidRDefault="006F2E46" w:rsidP="00822260">
      <w:pPr>
        <w:pStyle w:val="Ttulo1"/>
        <w:rPr>
          <w:rFonts w:asciiTheme="minorHAnsi" w:eastAsia="Times New Roman" w:hAnsiTheme="minorHAnsi" w:cstheme="minorHAnsi"/>
          <w:lang w:val="es-EC"/>
        </w:rPr>
      </w:pPr>
      <w:bookmarkStart w:id="61" w:name="_Toc226705852"/>
      <w:r w:rsidRPr="00A5540D">
        <w:rPr>
          <w:rFonts w:asciiTheme="minorHAnsi" w:eastAsia="Times New Roman" w:hAnsiTheme="minorHAnsi" w:cstheme="minorHAnsi"/>
          <w:lang w:val="es-EC"/>
        </w:rPr>
        <w:t xml:space="preserve">FILOSOFÍA DE LA </w:t>
      </w:r>
      <w:r w:rsidR="0054383A" w:rsidRPr="00A5540D">
        <w:rPr>
          <w:rFonts w:asciiTheme="minorHAnsi" w:hAnsiTheme="minorHAnsi" w:cstheme="minorHAnsi"/>
          <w:lang w:val="es-EC"/>
        </w:rPr>
        <w:t xml:space="preserve">POLÍTICA / CÓDIGO / PROCEDIMIENTO / LINEAMIENTOS </w:t>
      </w:r>
      <w:r w:rsidRPr="00A5540D">
        <w:rPr>
          <w:rFonts w:asciiTheme="minorHAnsi" w:hAnsiTheme="minorHAnsi" w:cstheme="minorHAnsi"/>
          <w:lang w:val="es-EC"/>
        </w:rPr>
        <w:t>DE (colocar el nombre de</w:t>
      </w:r>
      <w:r w:rsidR="0054383A" w:rsidRPr="00A5540D">
        <w:rPr>
          <w:rFonts w:asciiTheme="minorHAnsi" w:hAnsiTheme="minorHAnsi" w:cstheme="minorHAnsi"/>
          <w:lang w:val="es-EC"/>
        </w:rPr>
        <w:t>l documento</w:t>
      </w:r>
      <w:r w:rsidRPr="00A5540D">
        <w:rPr>
          <w:rFonts w:asciiTheme="minorHAnsi" w:hAnsiTheme="minorHAnsi" w:cstheme="minorHAnsi"/>
          <w:lang w:val="es-EC"/>
        </w:rPr>
        <w:t>)</w:t>
      </w:r>
      <w:bookmarkEnd w:id="61"/>
    </w:p>
    <w:p w14:paraId="67A2AE43" w14:textId="77777777" w:rsidR="006F2E46" w:rsidRPr="00A5540D" w:rsidRDefault="006F2E46" w:rsidP="006F2E46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color w:val="000000"/>
          <w:sz w:val="20"/>
          <w:szCs w:val="20"/>
          <w:lang w:eastAsia="es-EC"/>
        </w:rPr>
      </w:pPr>
    </w:p>
    <w:p w14:paraId="670440D7" w14:textId="77777777" w:rsidR="006F2E46" w:rsidRPr="00A5540D" w:rsidRDefault="006F2E46" w:rsidP="006F2E46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color w:val="000000"/>
          <w:sz w:val="20"/>
          <w:szCs w:val="20"/>
          <w:lang w:eastAsia="es-EC"/>
        </w:rPr>
      </w:pPr>
    </w:p>
    <w:bookmarkStart w:id="62" w:name="_Toc226705853" w:displacedByCustomXml="next"/>
    <w:sdt>
      <w:sdtPr>
        <w:rPr>
          <w:rFonts w:asciiTheme="minorHAnsi" w:eastAsiaTheme="minorHAnsi" w:hAnsiTheme="minorHAnsi" w:cstheme="minorHAnsi"/>
          <w:b w:val="0"/>
          <w:szCs w:val="24"/>
          <w:lang w:val="es-EC" w:eastAsia="en-US"/>
        </w:rPr>
        <w:id w:val="-438380833"/>
        <w:docPartObj>
          <w:docPartGallery w:val="Bibliographies"/>
          <w:docPartUnique/>
        </w:docPartObj>
      </w:sdtPr>
      <w:sdtEndPr>
        <w:rPr>
          <w:sz w:val="20"/>
          <w:szCs w:val="20"/>
        </w:rPr>
      </w:sdtEndPr>
      <w:sdtContent>
        <w:p w14:paraId="2FD74D70" w14:textId="77777777" w:rsidR="006F2E46" w:rsidRPr="00A5540D" w:rsidRDefault="006F2E46" w:rsidP="00822260">
          <w:pPr>
            <w:pStyle w:val="Ttulo1"/>
            <w:rPr>
              <w:rFonts w:asciiTheme="minorHAnsi" w:hAnsiTheme="minorHAnsi" w:cstheme="minorHAnsi"/>
              <w:lang w:val="es-EC"/>
            </w:rPr>
          </w:pPr>
          <w:r w:rsidRPr="00A5540D">
            <w:rPr>
              <w:rFonts w:asciiTheme="minorHAnsi" w:hAnsiTheme="minorHAnsi" w:cstheme="minorHAnsi"/>
              <w:lang w:val="es-EC"/>
            </w:rPr>
            <w:t>BIBLIOGRAFÍA</w:t>
          </w:r>
          <w:bookmarkEnd w:id="62"/>
        </w:p>
        <w:sdt>
          <w:sdtPr>
            <w:rPr>
              <w:rFonts w:asciiTheme="minorHAnsi" w:hAnsiTheme="minorHAnsi" w:cstheme="minorHAnsi"/>
              <w:sz w:val="20"/>
              <w:szCs w:val="20"/>
            </w:rPr>
            <w:id w:val="111145805"/>
            <w:bibliography/>
          </w:sdtPr>
          <w:sdtEndPr/>
          <w:sdtContent>
            <w:p w14:paraId="71C29D52" w14:textId="77777777" w:rsidR="006F2E46" w:rsidRPr="00A5540D" w:rsidRDefault="006F2E46" w:rsidP="006F2E46">
              <w:pPr>
                <w:rPr>
                  <w:rFonts w:asciiTheme="minorHAnsi" w:hAnsiTheme="minorHAnsi" w:cstheme="minorHAnsi"/>
                  <w:sz w:val="20"/>
                  <w:szCs w:val="20"/>
                </w:rPr>
              </w:pPr>
              <w:r w:rsidRPr="00A5540D">
                <w:rPr>
                  <w:rFonts w:asciiTheme="minorHAnsi" w:hAnsiTheme="minorHAnsi" w:cstheme="minorHAnsi"/>
                  <w:sz w:val="20"/>
                  <w:szCs w:val="20"/>
                </w:rPr>
                <w:fldChar w:fldCharType="begin"/>
              </w:r>
              <w:r w:rsidRPr="00A5540D">
                <w:rPr>
                  <w:rFonts w:asciiTheme="minorHAnsi" w:hAnsiTheme="minorHAnsi" w:cstheme="minorHAnsi"/>
                  <w:sz w:val="20"/>
                  <w:szCs w:val="20"/>
                </w:rPr>
                <w:instrText>BIBLIOGRAPHY</w:instrText>
              </w:r>
              <w:r w:rsidRPr="00A5540D">
                <w:rPr>
                  <w:rFonts w:asciiTheme="minorHAnsi" w:hAnsiTheme="minorHAnsi" w:cstheme="minorHAnsi"/>
                  <w:sz w:val="20"/>
                  <w:szCs w:val="20"/>
                </w:rPr>
                <w:fldChar w:fldCharType="separate"/>
              </w:r>
              <w:r w:rsidRPr="00A5540D">
                <w:rPr>
                  <w:rFonts w:asciiTheme="minorHAnsi" w:hAnsiTheme="minorHAnsi" w:cstheme="minorHAnsi"/>
                  <w:b/>
                  <w:bCs/>
                  <w:noProof/>
                  <w:sz w:val="20"/>
                  <w:szCs w:val="20"/>
                </w:rPr>
                <w:t>No hay ninguna fuente en el documento actual.</w:t>
              </w:r>
              <w:r w:rsidRPr="00A5540D"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</w:sdtContent>
    </w:sdt>
    <w:p w14:paraId="521A589C" w14:textId="77777777" w:rsidR="006F2E46" w:rsidRPr="00A5540D" w:rsidRDefault="006F2E46" w:rsidP="006F2E4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14:paraId="57C64265" w14:textId="77777777" w:rsidR="008F5887" w:rsidRPr="00A5540D" w:rsidRDefault="008F5887">
      <w:pPr>
        <w:rPr>
          <w:rFonts w:asciiTheme="minorHAnsi" w:hAnsiTheme="minorHAnsi" w:cstheme="minorHAnsi"/>
        </w:rPr>
      </w:pPr>
    </w:p>
    <w:sectPr w:rsidR="008F5887" w:rsidRPr="00A5540D" w:rsidSect="00C53C15">
      <w:headerReference w:type="default" r:id="rId10"/>
      <w:footerReference w:type="default" r:id="rId11"/>
      <w:pgSz w:w="11910" w:h="16840"/>
      <w:pgMar w:top="1776" w:right="1300" w:bottom="1078" w:left="1600" w:header="720" w:footer="23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A1927" w14:textId="77777777" w:rsidR="00F8013C" w:rsidRDefault="00F8013C" w:rsidP="006F2E46">
      <w:pPr>
        <w:spacing w:before="0" w:after="0" w:line="240" w:lineRule="auto"/>
      </w:pPr>
      <w:r>
        <w:separator/>
      </w:r>
    </w:p>
  </w:endnote>
  <w:endnote w:type="continuationSeparator" w:id="0">
    <w:p w14:paraId="0D8DE07F" w14:textId="77777777" w:rsidR="00F8013C" w:rsidRDefault="00F8013C" w:rsidP="006F2E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20"/>
      </w:rPr>
      <w:id w:val="-11389866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8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E17408A" w14:textId="77777777" w:rsidR="008F22CC" w:rsidRPr="00F3646D" w:rsidRDefault="005744E7" w:rsidP="00B53925">
            <w:pPr>
              <w:pStyle w:val="Piedepgina"/>
              <w:jc w:val="right"/>
              <w:rPr>
                <w:rFonts w:asciiTheme="minorHAnsi" w:hAnsiTheme="minorHAnsi" w:cstheme="minorHAnsi"/>
                <w:sz w:val="18"/>
                <w:szCs w:val="20"/>
              </w:rPr>
            </w:pPr>
            <w:r w:rsidRPr="00F3646D"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 xml:space="preserve">Página </w:t>
            </w:r>
            <w:r w:rsidRPr="00F3646D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fldChar w:fldCharType="begin"/>
            </w:r>
            <w:r w:rsidRPr="00F3646D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instrText>PAGE</w:instrText>
            </w:r>
            <w:r w:rsidRPr="00F3646D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fldChar w:fldCharType="separate"/>
            </w:r>
            <w:r w:rsidR="00EA6A1D" w:rsidRPr="00F3646D">
              <w:rPr>
                <w:rFonts w:asciiTheme="minorHAnsi" w:hAnsiTheme="minorHAnsi" w:cstheme="minorHAnsi"/>
                <w:b/>
                <w:bCs/>
                <w:noProof/>
                <w:sz w:val="18"/>
                <w:szCs w:val="20"/>
              </w:rPr>
              <w:t>8</w:t>
            </w:r>
            <w:r w:rsidRPr="00F3646D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fldChar w:fldCharType="end"/>
            </w:r>
            <w:r w:rsidRPr="00F3646D">
              <w:rPr>
                <w:rFonts w:asciiTheme="minorHAnsi" w:hAnsiTheme="minorHAnsi" w:cstheme="minorHAnsi"/>
                <w:sz w:val="18"/>
                <w:szCs w:val="20"/>
                <w:lang w:val="es-ES"/>
              </w:rPr>
              <w:t xml:space="preserve"> de </w:t>
            </w:r>
            <w:r w:rsidRPr="00F3646D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fldChar w:fldCharType="begin"/>
            </w:r>
            <w:r w:rsidRPr="00F3646D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instrText>NUMPAGES</w:instrText>
            </w:r>
            <w:r w:rsidRPr="00F3646D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fldChar w:fldCharType="separate"/>
            </w:r>
            <w:r w:rsidR="00EA6A1D" w:rsidRPr="00F3646D">
              <w:rPr>
                <w:rFonts w:asciiTheme="minorHAnsi" w:hAnsiTheme="minorHAnsi" w:cstheme="minorHAnsi"/>
                <w:b/>
                <w:bCs/>
                <w:noProof/>
                <w:sz w:val="18"/>
                <w:szCs w:val="20"/>
              </w:rPr>
              <w:t>8</w:t>
            </w:r>
            <w:r w:rsidRPr="00F3646D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D7DA3" w14:textId="77777777" w:rsidR="00F8013C" w:rsidRDefault="00F8013C" w:rsidP="006F2E46">
      <w:pPr>
        <w:spacing w:before="0" w:after="0" w:line="240" w:lineRule="auto"/>
      </w:pPr>
      <w:r>
        <w:separator/>
      </w:r>
    </w:p>
  </w:footnote>
  <w:footnote w:type="continuationSeparator" w:id="0">
    <w:p w14:paraId="59B8F9DC" w14:textId="77777777" w:rsidR="00F8013C" w:rsidRDefault="00F8013C" w:rsidP="006F2E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0A326" w14:textId="77777777" w:rsidR="00DA3053" w:rsidRDefault="005744E7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1176417" wp14:editId="39679E19">
          <wp:simplePos x="0" y="0"/>
          <wp:positionH relativeFrom="column">
            <wp:posOffset>-474980</wp:posOffset>
          </wp:positionH>
          <wp:positionV relativeFrom="paragraph">
            <wp:posOffset>-137160</wp:posOffset>
          </wp:positionV>
          <wp:extent cx="732155" cy="735965"/>
          <wp:effectExtent l="0" t="0" r="0" b="698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Recurs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" cy="735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FC75D" w14:textId="77777777" w:rsidR="00C1371C" w:rsidRDefault="00F8013C" w:rsidP="009E0C54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04C1"/>
    <w:multiLevelType w:val="hybridMultilevel"/>
    <w:tmpl w:val="B400EFCC"/>
    <w:lvl w:ilvl="0" w:tplc="0C9AD590">
      <w:start w:val="1"/>
      <w:numFmt w:val="decimal"/>
      <w:pStyle w:val="Ttulo1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1AC6523D"/>
    <w:multiLevelType w:val="hybridMultilevel"/>
    <w:tmpl w:val="880492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92CBB"/>
    <w:multiLevelType w:val="hybridMultilevel"/>
    <w:tmpl w:val="81CCE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658A5"/>
    <w:multiLevelType w:val="hybridMultilevel"/>
    <w:tmpl w:val="E0549F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E46"/>
    <w:rsid w:val="001863F2"/>
    <w:rsid w:val="00196674"/>
    <w:rsid w:val="001F3DB3"/>
    <w:rsid w:val="0029642D"/>
    <w:rsid w:val="00356B85"/>
    <w:rsid w:val="00522CCA"/>
    <w:rsid w:val="0054383A"/>
    <w:rsid w:val="005744E7"/>
    <w:rsid w:val="0061769D"/>
    <w:rsid w:val="00693593"/>
    <w:rsid w:val="006F2E46"/>
    <w:rsid w:val="00822260"/>
    <w:rsid w:val="00861713"/>
    <w:rsid w:val="008F5887"/>
    <w:rsid w:val="009D7622"/>
    <w:rsid w:val="00A11606"/>
    <w:rsid w:val="00A5540D"/>
    <w:rsid w:val="00A92497"/>
    <w:rsid w:val="00C53C15"/>
    <w:rsid w:val="00D54E10"/>
    <w:rsid w:val="00EA6A1D"/>
    <w:rsid w:val="00F3646D"/>
    <w:rsid w:val="00F8013C"/>
    <w:rsid w:val="00FD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5E1BD"/>
  <w15:chartTrackingRefBased/>
  <w15:docId w15:val="{583BE315-3ABE-4379-8112-19422BFB0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E46"/>
    <w:pPr>
      <w:spacing w:before="120" w:after="120" w:line="360" w:lineRule="auto"/>
      <w:jc w:val="both"/>
    </w:pPr>
    <w:rPr>
      <w:rFonts w:ascii="Tahoma" w:hAnsi="Tahoma"/>
      <w:szCs w:val="24"/>
    </w:rPr>
  </w:style>
  <w:style w:type="paragraph" w:styleId="Ttulo1">
    <w:name w:val="heading 1"/>
    <w:aliases w:val="TITULO 1"/>
    <w:basedOn w:val="Normal"/>
    <w:next w:val="Normal"/>
    <w:link w:val="Ttulo1Car"/>
    <w:autoRedefine/>
    <w:uiPriority w:val="9"/>
    <w:qFormat/>
    <w:rsid w:val="00822260"/>
    <w:pPr>
      <w:keepNext/>
      <w:keepLines/>
      <w:widowControl w:val="0"/>
      <w:numPr>
        <w:numId w:val="2"/>
      </w:numPr>
      <w:spacing w:before="0" w:after="0"/>
      <w:ind w:left="360"/>
      <w:outlineLvl w:val="0"/>
    </w:pPr>
    <w:rPr>
      <w:rFonts w:eastAsiaTheme="majorEastAsia" w:cstheme="majorBidi"/>
      <w:b/>
      <w:szCs w:val="32"/>
      <w:lang w:val="es-ES" w:eastAsia="es-EC"/>
    </w:rPr>
  </w:style>
  <w:style w:type="paragraph" w:styleId="Ttulo2">
    <w:name w:val="heading 2"/>
    <w:aliases w:val="TITULO 2"/>
    <w:basedOn w:val="Normal"/>
    <w:next w:val="Normal"/>
    <w:link w:val="Ttulo2Car"/>
    <w:autoRedefine/>
    <w:uiPriority w:val="9"/>
    <w:unhideWhenUsed/>
    <w:qFormat/>
    <w:rsid w:val="006F2E46"/>
    <w:pPr>
      <w:keepNext/>
      <w:autoSpaceDE w:val="0"/>
      <w:autoSpaceDN w:val="0"/>
      <w:adjustRightInd w:val="0"/>
      <w:spacing w:before="0"/>
      <w:outlineLvl w:val="1"/>
    </w:pPr>
    <w:rPr>
      <w:rFonts w:cs="Tahoma"/>
      <w:b/>
      <w:caps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"/>
    <w:basedOn w:val="Fuentedeprrafopredeter"/>
    <w:link w:val="Ttulo1"/>
    <w:uiPriority w:val="9"/>
    <w:rsid w:val="00822260"/>
    <w:rPr>
      <w:rFonts w:ascii="Tahoma" w:eastAsiaTheme="majorEastAsia" w:hAnsi="Tahoma" w:cstheme="majorBidi"/>
      <w:b/>
      <w:szCs w:val="32"/>
      <w:lang w:val="es-ES" w:eastAsia="es-EC"/>
    </w:rPr>
  </w:style>
  <w:style w:type="character" w:customStyle="1" w:styleId="Ttulo2Car">
    <w:name w:val="Título 2 Car"/>
    <w:aliases w:val="TITULO 2 Car"/>
    <w:basedOn w:val="Fuentedeprrafopredeter"/>
    <w:link w:val="Ttulo2"/>
    <w:uiPriority w:val="9"/>
    <w:rsid w:val="006F2E46"/>
    <w:rPr>
      <w:rFonts w:ascii="Tahoma" w:hAnsi="Tahoma" w:cs="Tahoma"/>
      <w:b/>
      <w:caps/>
    </w:rPr>
  </w:style>
  <w:style w:type="paragraph" w:styleId="Encabezado">
    <w:name w:val="header"/>
    <w:basedOn w:val="Normal"/>
    <w:link w:val="EncabezadoCar"/>
    <w:uiPriority w:val="99"/>
    <w:unhideWhenUsed/>
    <w:rsid w:val="006F2E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2E46"/>
    <w:rPr>
      <w:rFonts w:ascii="Tahoma" w:hAnsi="Tahoma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6F2E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2E46"/>
    <w:rPr>
      <w:rFonts w:ascii="Tahoma" w:hAnsi="Tahoma"/>
      <w:szCs w:val="24"/>
    </w:rPr>
  </w:style>
  <w:style w:type="paragraph" w:styleId="Prrafodelista">
    <w:name w:val="List Paragraph"/>
    <w:basedOn w:val="Normal"/>
    <w:uiPriority w:val="1"/>
    <w:rsid w:val="006F2E46"/>
    <w:pPr>
      <w:widowControl w:val="0"/>
      <w:spacing w:after="200" w:line="276" w:lineRule="auto"/>
      <w:ind w:left="720"/>
      <w:contextualSpacing/>
    </w:pPr>
    <w:rPr>
      <w:szCs w:val="22"/>
      <w:lang w:val="en-US"/>
    </w:rPr>
  </w:style>
  <w:style w:type="character" w:styleId="Textoennegrita">
    <w:name w:val="Strong"/>
    <w:aliases w:val="ESTILO I"/>
    <w:basedOn w:val="Fuentedeprrafopredeter"/>
    <w:uiPriority w:val="22"/>
    <w:qFormat/>
    <w:rsid w:val="006F2E46"/>
    <w:rPr>
      <w:rFonts w:ascii="Times New Roman" w:hAnsi="Times New Roman"/>
      <w:b/>
      <w:bCs/>
      <w:color w:val="auto"/>
      <w:sz w:val="24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F2E46"/>
    <w:rPr>
      <w:rFonts w:eastAsia="Times New Roman" w:cs="Tahoma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F2E46"/>
    <w:rPr>
      <w:rFonts w:ascii="Tahoma" w:eastAsia="Times New Roman" w:hAnsi="Tahoma" w:cs="Tahoma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6F2E46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6F2E46"/>
    <w:pPr>
      <w:contextualSpacing/>
      <w:jc w:val="center"/>
    </w:pPr>
    <w:rPr>
      <w:rFonts w:eastAsiaTheme="majorEastAsia" w:cs="Tahoma"/>
      <w:b/>
      <w:spacing w:val="-10"/>
      <w:kern w:val="28"/>
      <w:lang w:eastAsia="es-EC"/>
    </w:rPr>
  </w:style>
  <w:style w:type="character" w:customStyle="1" w:styleId="TtuloCar">
    <w:name w:val="Título Car"/>
    <w:basedOn w:val="Fuentedeprrafopredeter"/>
    <w:link w:val="Ttulo"/>
    <w:uiPriority w:val="10"/>
    <w:rsid w:val="006F2E46"/>
    <w:rPr>
      <w:rFonts w:ascii="Tahoma" w:eastAsiaTheme="majorEastAsia" w:hAnsi="Tahoma" w:cs="Tahoma"/>
      <w:b/>
      <w:spacing w:val="-10"/>
      <w:kern w:val="28"/>
      <w:szCs w:val="24"/>
      <w:lang w:eastAsia="es-EC"/>
    </w:rPr>
  </w:style>
  <w:style w:type="paragraph" w:styleId="TtuloTDC">
    <w:name w:val="TOC Heading"/>
    <w:basedOn w:val="Ttulo1"/>
    <w:next w:val="Normal"/>
    <w:uiPriority w:val="39"/>
    <w:unhideWhenUsed/>
    <w:qFormat/>
    <w:rsid w:val="006F2E46"/>
    <w:pPr>
      <w:widowControl/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6F2E4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2E4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ECE44-CB7C-49ED-A3B1-4D3F2449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1416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Jefe de Calidad ISM</dc:creator>
  <cp:keywords/>
  <dc:description/>
  <cp:lastModifiedBy>JEFE DE CALIDAD</cp:lastModifiedBy>
  <cp:revision>8</cp:revision>
  <dcterms:created xsi:type="dcterms:W3CDTF">2024-05-10T15:48:00Z</dcterms:created>
  <dcterms:modified xsi:type="dcterms:W3CDTF">2026-04-10T14:34:00Z</dcterms:modified>
</cp:coreProperties>
</file>